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86" w:rsidRDefault="00C51F86">
      <w:pPr>
        <w:spacing w:line="360" w:lineRule="auto"/>
        <w:jc w:val="center"/>
        <w:rPr>
          <w:rFonts w:ascii="宋体" w:hAnsi="宋体"/>
          <w:b/>
          <w:sz w:val="40"/>
          <w:szCs w:val="21"/>
        </w:rPr>
      </w:pPr>
    </w:p>
    <w:p w:rsidR="00C51F86" w:rsidRDefault="00C51F86">
      <w:pPr>
        <w:spacing w:line="360" w:lineRule="auto"/>
        <w:jc w:val="center"/>
        <w:rPr>
          <w:rFonts w:ascii="宋体" w:hAnsi="宋体" w:hint="eastAsia"/>
          <w:b/>
          <w:sz w:val="40"/>
          <w:szCs w:val="21"/>
        </w:rPr>
      </w:pPr>
    </w:p>
    <w:p w:rsidR="003D163D" w:rsidRDefault="003D163D">
      <w:pPr>
        <w:spacing w:line="360" w:lineRule="auto"/>
        <w:jc w:val="center"/>
        <w:rPr>
          <w:rFonts w:ascii="宋体" w:hAnsi="宋体" w:hint="eastAsia"/>
          <w:b/>
          <w:sz w:val="40"/>
          <w:szCs w:val="21"/>
        </w:rPr>
      </w:pPr>
    </w:p>
    <w:p w:rsidR="003D163D" w:rsidRDefault="003D163D">
      <w:pPr>
        <w:spacing w:line="360" w:lineRule="auto"/>
        <w:jc w:val="center"/>
        <w:rPr>
          <w:rFonts w:ascii="宋体" w:hAnsi="宋体" w:hint="eastAsia"/>
          <w:b/>
          <w:sz w:val="40"/>
          <w:szCs w:val="21"/>
        </w:rPr>
      </w:pPr>
    </w:p>
    <w:p w:rsidR="003D163D" w:rsidRDefault="003D163D">
      <w:pPr>
        <w:spacing w:line="360" w:lineRule="auto"/>
        <w:jc w:val="center"/>
        <w:rPr>
          <w:rFonts w:ascii="宋体" w:hAnsi="宋体" w:hint="eastAsia"/>
          <w:b/>
          <w:sz w:val="40"/>
          <w:szCs w:val="21"/>
        </w:rPr>
      </w:pPr>
    </w:p>
    <w:p w:rsidR="003D163D" w:rsidRDefault="003D163D">
      <w:pPr>
        <w:spacing w:line="360" w:lineRule="auto"/>
        <w:jc w:val="center"/>
        <w:rPr>
          <w:rFonts w:ascii="宋体" w:hAnsi="宋体"/>
          <w:b/>
          <w:sz w:val="40"/>
          <w:szCs w:val="21"/>
        </w:rPr>
      </w:pPr>
    </w:p>
    <w:p w:rsidR="00C51F86" w:rsidRDefault="00C51F86">
      <w:pPr>
        <w:spacing w:line="360" w:lineRule="auto"/>
        <w:jc w:val="center"/>
        <w:rPr>
          <w:rFonts w:ascii="宋体" w:hAnsi="宋体"/>
          <w:b/>
          <w:sz w:val="40"/>
          <w:szCs w:val="21"/>
        </w:rPr>
      </w:pPr>
    </w:p>
    <w:p w:rsidR="00C51F86" w:rsidRDefault="00F320FF">
      <w:pPr>
        <w:spacing w:line="360" w:lineRule="auto"/>
        <w:jc w:val="center"/>
        <w:rPr>
          <w:rFonts w:ascii="宋体" w:hAnsi="宋体"/>
          <w:b/>
          <w:sz w:val="40"/>
          <w:szCs w:val="21"/>
        </w:rPr>
      </w:pPr>
      <w:r>
        <w:rPr>
          <w:rFonts w:ascii="宋体" w:hAnsi="宋体" w:hint="eastAsia"/>
          <w:b/>
          <w:sz w:val="40"/>
          <w:szCs w:val="21"/>
        </w:rPr>
        <w:t>广东省科技业务管理阳光政务平台</w:t>
      </w:r>
    </w:p>
    <w:p w:rsidR="00C51F86" w:rsidRDefault="00F320FF">
      <w:pPr>
        <w:spacing w:line="360" w:lineRule="auto"/>
        <w:jc w:val="center"/>
        <w:rPr>
          <w:rFonts w:ascii="宋体" w:hAnsi="宋体"/>
          <w:b/>
          <w:sz w:val="40"/>
          <w:szCs w:val="21"/>
        </w:rPr>
      </w:pPr>
      <w:r>
        <w:rPr>
          <w:rFonts w:ascii="宋体" w:hAnsi="宋体" w:hint="eastAsia"/>
          <w:b/>
          <w:sz w:val="40"/>
          <w:szCs w:val="21"/>
        </w:rPr>
        <w:t>企业科技特派员</w:t>
      </w:r>
      <w:r w:rsidR="00AD7FD9">
        <w:rPr>
          <w:rFonts w:ascii="宋体" w:hAnsi="宋体" w:hint="eastAsia"/>
          <w:b/>
          <w:sz w:val="40"/>
          <w:szCs w:val="21"/>
        </w:rPr>
        <w:t>管理系统</w:t>
      </w:r>
      <w:r>
        <w:rPr>
          <w:rFonts w:ascii="宋体" w:hAnsi="宋体" w:hint="eastAsia"/>
          <w:b/>
          <w:sz w:val="40"/>
          <w:szCs w:val="21"/>
        </w:rPr>
        <w:t>操作说明</w:t>
      </w:r>
    </w:p>
    <w:p w:rsidR="00C51F86" w:rsidRDefault="00F320FF">
      <w:r>
        <w:br w:type="page"/>
      </w:r>
    </w:p>
    <w:p w:rsidR="00C51F86" w:rsidRPr="00BF08AE" w:rsidRDefault="00B163AC" w:rsidP="00B163AC">
      <w:pPr>
        <w:spacing w:line="360" w:lineRule="auto"/>
        <w:rPr>
          <w:rFonts w:asciiTheme="minorEastAsia" w:hAnsiTheme="minorEastAsia" w:cs="宋体"/>
          <w:sz w:val="24"/>
          <w:szCs w:val="24"/>
        </w:rPr>
      </w:pPr>
      <w:r>
        <w:rPr>
          <w:rFonts w:hint="eastAsia"/>
        </w:rPr>
        <w:lastRenderedPageBreak/>
        <w:t xml:space="preserve">  </w:t>
      </w:r>
      <w:r w:rsidR="00F320FF" w:rsidRPr="00BF08AE">
        <w:rPr>
          <w:rFonts w:asciiTheme="minorEastAsia" w:hAnsiTheme="minorEastAsia" w:cs="宋体" w:hint="eastAsia"/>
          <w:sz w:val="24"/>
          <w:szCs w:val="24"/>
        </w:rPr>
        <w:t>企业科技特派员是指立足广东产业发展需求，从</w:t>
      </w:r>
      <w:r w:rsidR="00E238D3" w:rsidRPr="00BF08AE">
        <w:rPr>
          <w:rFonts w:asciiTheme="minorEastAsia" w:hAnsiTheme="minorEastAsia" w:cs="宋体" w:hint="eastAsia"/>
          <w:sz w:val="24"/>
          <w:szCs w:val="24"/>
        </w:rPr>
        <w:t>全国</w:t>
      </w:r>
      <w:r w:rsidR="00F320FF" w:rsidRPr="00BF08AE">
        <w:rPr>
          <w:rFonts w:asciiTheme="minorEastAsia" w:hAnsiTheme="minorEastAsia" w:cs="宋体" w:hint="eastAsia"/>
          <w:sz w:val="24"/>
          <w:szCs w:val="24"/>
        </w:rPr>
        <w:t>高等学校、科研院所中选拔，派驻到广东省内的相关企业、专业镇、高新区、民营科技园区、产业转移园区等开展产学研结合工作的科技人员。实施企业科技特派员行动计划，是深化省部、省院产学研合作的一项重要措施。通过引导科技人员及其团队深入生产一线，架起高校、科研院所优势创新资源与广东企业、产业、区域合作的桥梁，切实解决企业各类技术问题，提升区域自主创新能力和产业核心竞争力。</w:t>
      </w:r>
    </w:p>
    <w:p w:rsidR="00C51F86" w:rsidRPr="004B07E0" w:rsidRDefault="00E238D3" w:rsidP="00BF08AE">
      <w:pPr>
        <w:spacing w:line="360" w:lineRule="auto"/>
        <w:ind w:firstLineChars="200" w:firstLine="480"/>
        <w:rPr>
          <w:rFonts w:asciiTheme="minorEastAsia" w:hAnsiTheme="minorEastAsia" w:cs="宋体"/>
          <w:color w:val="FF0000"/>
          <w:sz w:val="24"/>
          <w:szCs w:val="24"/>
        </w:rPr>
      </w:pPr>
      <w:r w:rsidRPr="00BF08AE">
        <w:rPr>
          <w:rFonts w:asciiTheme="minorEastAsia" w:hAnsiTheme="minorEastAsia" w:cs="宋体" w:hint="eastAsia"/>
          <w:sz w:val="24"/>
          <w:szCs w:val="24"/>
        </w:rPr>
        <w:t>从</w:t>
      </w:r>
      <w:r w:rsidR="00F320FF" w:rsidRPr="00BF08AE">
        <w:rPr>
          <w:rFonts w:asciiTheme="minorEastAsia" w:hAnsiTheme="minorEastAsia" w:cs="宋体" w:hint="eastAsia"/>
          <w:sz w:val="24"/>
          <w:szCs w:val="24"/>
        </w:rPr>
        <w:t>2017年起，企业科技特派员</w:t>
      </w:r>
      <w:r w:rsidRPr="00BF08AE">
        <w:rPr>
          <w:rFonts w:asciiTheme="minorEastAsia" w:hAnsiTheme="minorEastAsia" w:cs="宋体" w:hint="eastAsia"/>
          <w:sz w:val="24"/>
          <w:szCs w:val="24"/>
        </w:rPr>
        <w:t>派驻协议的签订及日常管理等工作</w:t>
      </w:r>
      <w:r w:rsidR="00F320FF" w:rsidRPr="00BF08AE">
        <w:rPr>
          <w:rFonts w:asciiTheme="minorEastAsia" w:hAnsiTheme="minorEastAsia" w:cs="宋体" w:hint="eastAsia"/>
          <w:sz w:val="24"/>
          <w:szCs w:val="24"/>
        </w:rPr>
        <w:t>纳入</w:t>
      </w:r>
      <w:r w:rsidR="00F320FF" w:rsidRPr="004B07E0">
        <w:rPr>
          <w:rFonts w:asciiTheme="minorEastAsia" w:hAnsiTheme="minorEastAsia" w:cs="宋体" w:hint="eastAsia"/>
          <w:color w:val="FF0000"/>
          <w:sz w:val="24"/>
          <w:szCs w:val="24"/>
        </w:rPr>
        <w:t>广东省科技业务管理阳光政务平台</w:t>
      </w:r>
      <w:r w:rsidR="004B07E0">
        <w:rPr>
          <w:rFonts w:asciiTheme="minorEastAsia" w:hAnsiTheme="minorEastAsia" w:cs="宋体" w:hint="eastAsia"/>
          <w:color w:val="FF0000"/>
          <w:sz w:val="24"/>
          <w:szCs w:val="24"/>
        </w:rPr>
        <w:t>(</w:t>
      </w:r>
      <w:r w:rsidR="004B07E0">
        <w:rPr>
          <w:rFonts w:asciiTheme="minorEastAsia" w:hAnsiTheme="minorEastAsia" w:cs="宋体"/>
          <w:color w:val="FF0000"/>
          <w:sz w:val="24"/>
          <w:szCs w:val="24"/>
        </w:rPr>
        <w:t>http://pro.gdstc.gov.cn</w:t>
      </w:r>
      <w:r w:rsidR="004B07E0">
        <w:rPr>
          <w:rFonts w:asciiTheme="minorEastAsia" w:hAnsiTheme="minorEastAsia" w:cs="宋体" w:hint="eastAsia"/>
          <w:color w:val="FF0000"/>
          <w:sz w:val="24"/>
          <w:szCs w:val="24"/>
        </w:rPr>
        <w:t>)</w:t>
      </w:r>
      <w:r w:rsidR="00F320FF" w:rsidRPr="004B07E0">
        <w:rPr>
          <w:rFonts w:asciiTheme="minorEastAsia" w:hAnsiTheme="minorEastAsia" w:cs="宋体" w:hint="eastAsia"/>
          <w:sz w:val="24"/>
          <w:szCs w:val="24"/>
        </w:rPr>
        <w:t>统一管理。</w:t>
      </w:r>
    </w:p>
    <w:p w:rsidR="00C51F86" w:rsidRPr="007420B8" w:rsidRDefault="007420B8" w:rsidP="007420B8">
      <w:pPr>
        <w:pStyle w:val="1"/>
        <w:tabs>
          <w:tab w:val="clear" w:pos="8364"/>
        </w:tabs>
        <w:rPr>
          <w:szCs w:val="22"/>
        </w:rPr>
      </w:pPr>
      <w:bookmarkStart w:id="0" w:name="_Toc488848130"/>
      <w:r>
        <w:rPr>
          <w:rFonts w:hint="eastAsia"/>
          <w:szCs w:val="22"/>
        </w:rPr>
        <w:t>管理流程</w:t>
      </w:r>
      <w:bookmarkEnd w:id="0"/>
    </w:p>
    <w:p w:rsidR="00C51F86" w:rsidRPr="00BF08AE" w:rsidRDefault="00F320FF" w:rsidP="00BF08AE">
      <w:pPr>
        <w:pStyle w:val="2"/>
        <w:spacing w:line="360" w:lineRule="auto"/>
        <w:rPr>
          <w:sz w:val="24"/>
          <w:szCs w:val="24"/>
        </w:rPr>
      </w:pPr>
      <w:bookmarkStart w:id="1" w:name="_Toc488848131"/>
      <w:r w:rsidRPr="00BF08AE">
        <w:rPr>
          <w:rFonts w:hint="eastAsia"/>
          <w:sz w:val="24"/>
          <w:szCs w:val="24"/>
        </w:rPr>
        <w:t>特派员派驻协议签订流程：</w:t>
      </w:r>
      <w:bookmarkEnd w:id="1"/>
    </w:p>
    <w:p w:rsidR="00C51F86" w:rsidRDefault="00F320FF">
      <w:pPr>
        <w:pStyle w:val="11"/>
        <w:ind w:firstLineChars="0" w:firstLine="0"/>
      </w:pPr>
      <w:r>
        <w:rPr>
          <w:noProof/>
        </w:rPr>
        <w:drawing>
          <wp:inline distT="0" distB="0" distL="114300" distR="114300">
            <wp:extent cx="5542059" cy="3198801"/>
            <wp:effectExtent l="19050" t="0" r="1491"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9"/>
                    <a:stretch>
                      <a:fillRect/>
                    </a:stretch>
                  </pic:blipFill>
                  <pic:spPr>
                    <a:xfrm>
                      <a:off x="0" y="0"/>
                      <a:ext cx="5545658" cy="3200878"/>
                    </a:xfrm>
                    <a:prstGeom prst="rect">
                      <a:avLst/>
                    </a:prstGeom>
                    <a:noFill/>
                    <a:ln w="9525">
                      <a:noFill/>
                    </a:ln>
                  </pic:spPr>
                </pic:pic>
              </a:graphicData>
            </a:graphic>
          </wp:inline>
        </w:drawing>
      </w:r>
    </w:p>
    <w:p w:rsidR="00C51F86" w:rsidRPr="00BF08AE" w:rsidRDefault="00F320FF" w:rsidP="00BF08AE">
      <w:pPr>
        <w:pStyle w:val="2"/>
        <w:spacing w:line="360" w:lineRule="auto"/>
        <w:rPr>
          <w:sz w:val="24"/>
          <w:szCs w:val="24"/>
        </w:rPr>
      </w:pPr>
      <w:bookmarkStart w:id="2" w:name="_Toc488848132"/>
      <w:r w:rsidRPr="00BF08AE">
        <w:rPr>
          <w:rFonts w:hint="eastAsia"/>
          <w:sz w:val="24"/>
          <w:szCs w:val="24"/>
        </w:rPr>
        <w:t>特派员年度工作总结流程：</w:t>
      </w:r>
      <w:bookmarkEnd w:id="2"/>
    </w:p>
    <w:p w:rsidR="00C51F86" w:rsidRDefault="00F320FF">
      <w:r>
        <w:rPr>
          <w:noProof/>
        </w:rPr>
        <w:drawing>
          <wp:inline distT="0" distB="0" distL="114300" distR="114300">
            <wp:extent cx="5120640" cy="2777872"/>
            <wp:effectExtent l="19050" t="0" r="3810" b="0"/>
            <wp:docPr id="1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pic:cNvPicPr>
                      <a:picLocks noChangeAspect="1"/>
                    </pic:cNvPicPr>
                  </pic:nvPicPr>
                  <pic:blipFill>
                    <a:blip r:embed="rId10"/>
                    <a:stretch>
                      <a:fillRect/>
                    </a:stretch>
                  </pic:blipFill>
                  <pic:spPr>
                    <a:xfrm>
                      <a:off x="0" y="0"/>
                      <a:ext cx="5117905" cy="2776388"/>
                    </a:xfrm>
                    <a:prstGeom prst="rect">
                      <a:avLst/>
                    </a:prstGeom>
                    <a:noFill/>
                    <a:ln w="9525">
                      <a:noFill/>
                    </a:ln>
                  </pic:spPr>
                </pic:pic>
              </a:graphicData>
            </a:graphic>
          </wp:inline>
        </w:drawing>
      </w:r>
    </w:p>
    <w:p w:rsidR="00C51F86" w:rsidRDefault="00C51F86">
      <w:pPr>
        <w:pStyle w:val="11"/>
        <w:ind w:firstLineChars="0" w:firstLine="0"/>
      </w:pPr>
    </w:p>
    <w:p w:rsidR="00C51F86" w:rsidRDefault="00F320FF">
      <w:pPr>
        <w:pStyle w:val="1"/>
        <w:rPr>
          <w:szCs w:val="22"/>
        </w:rPr>
      </w:pPr>
      <w:bookmarkStart w:id="3" w:name="_Toc488848133"/>
      <w:r>
        <w:rPr>
          <w:rFonts w:hint="eastAsia"/>
          <w:szCs w:val="22"/>
        </w:rPr>
        <w:t>操作步骤详细说明</w:t>
      </w:r>
      <w:bookmarkEnd w:id="3"/>
    </w:p>
    <w:p w:rsidR="00C51F86" w:rsidRPr="00BF08AE" w:rsidRDefault="00F320FF" w:rsidP="00BF08AE">
      <w:pPr>
        <w:pStyle w:val="2"/>
        <w:spacing w:line="360" w:lineRule="auto"/>
        <w:rPr>
          <w:sz w:val="24"/>
          <w:szCs w:val="24"/>
        </w:rPr>
      </w:pPr>
      <w:bookmarkStart w:id="4" w:name="_Toc488848134"/>
      <w:r w:rsidRPr="00BF08AE">
        <w:rPr>
          <w:rFonts w:hint="eastAsia"/>
          <w:sz w:val="24"/>
          <w:szCs w:val="24"/>
        </w:rPr>
        <w:t>特派员</w:t>
      </w:r>
      <w:r w:rsidR="002A4FEE" w:rsidRPr="00BF08AE">
        <w:rPr>
          <w:rFonts w:hint="eastAsia"/>
          <w:sz w:val="24"/>
          <w:szCs w:val="24"/>
        </w:rPr>
        <w:t>信息维护</w:t>
      </w:r>
      <w:bookmarkEnd w:id="4"/>
    </w:p>
    <w:p w:rsidR="00C51F86" w:rsidRPr="00BF08AE" w:rsidRDefault="00F320FF" w:rsidP="00BF08AE">
      <w:pPr>
        <w:pStyle w:val="3"/>
        <w:numPr>
          <w:ilvl w:val="2"/>
          <w:numId w:val="0"/>
        </w:numPr>
        <w:spacing w:line="360" w:lineRule="auto"/>
        <w:ind w:left="400"/>
        <w:rPr>
          <w:sz w:val="24"/>
          <w:szCs w:val="24"/>
        </w:rPr>
      </w:pPr>
      <w:bookmarkStart w:id="5" w:name="_Toc488848135"/>
      <w:r w:rsidRPr="00BF08AE">
        <w:rPr>
          <w:rFonts w:hint="eastAsia"/>
          <w:sz w:val="24"/>
          <w:szCs w:val="24"/>
        </w:rPr>
        <w:t xml:space="preserve">4.1.1 </w:t>
      </w:r>
      <w:r w:rsidRPr="00BF08AE">
        <w:rPr>
          <w:rFonts w:hint="eastAsia"/>
          <w:sz w:val="24"/>
          <w:szCs w:val="24"/>
        </w:rPr>
        <w:t>特派员（申报人账号）</w:t>
      </w:r>
      <w:r w:rsidRPr="00BF08AE">
        <w:rPr>
          <w:rFonts w:hint="eastAsia"/>
          <w:sz w:val="24"/>
          <w:szCs w:val="24"/>
        </w:rPr>
        <w:t>---</w:t>
      </w:r>
      <w:r w:rsidRPr="00BF08AE">
        <w:rPr>
          <w:rFonts w:hint="eastAsia"/>
          <w:sz w:val="24"/>
          <w:szCs w:val="24"/>
        </w:rPr>
        <w:t>特派员信息填写</w:t>
      </w:r>
      <w:bookmarkEnd w:id="5"/>
    </w:p>
    <w:p w:rsidR="00C51F86" w:rsidRPr="00BF08AE" w:rsidRDefault="00F320FF" w:rsidP="00BF08AE">
      <w:pPr>
        <w:spacing w:line="360" w:lineRule="auto"/>
        <w:ind w:left="400"/>
        <w:rPr>
          <w:sz w:val="24"/>
          <w:szCs w:val="24"/>
        </w:rPr>
      </w:pPr>
      <w:r w:rsidRPr="00BF08AE">
        <w:rPr>
          <w:rFonts w:hint="eastAsia"/>
          <w:sz w:val="24"/>
          <w:szCs w:val="24"/>
        </w:rPr>
        <w:t>路径：系统管理</w:t>
      </w:r>
      <w:r w:rsidRPr="00BF08AE">
        <w:rPr>
          <w:rFonts w:hint="eastAsia"/>
          <w:sz w:val="24"/>
          <w:szCs w:val="24"/>
        </w:rPr>
        <w:t>----</w:t>
      </w:r>
      <w:r w:rsidRPr="00BF08AE">
        <w:rPr>
          <w:rFonts w:hint="eastAsia"/>
          <w:sz w:val="24"/>
          <w:szCs w:val="24"/>
        </w:rPr>
        <w:t>个人信息维护</w:t>
      </w:r>
      <w:r w:rsidRPr="00BF08AE">
        <w:rPr>
          <w:rFonts w:hint="eastAsia"/>
          <w:sz w:val="24"/>
          <w:szCs w:val="24"/>
        </w:rPr>
        <w:t>----</w:t>
      </w:r>
      <w:r w:rsidRPr="00BF08AE">
        <w:rPr>
          <w:rFonts w:hint="eastAsia"/>
          <w:sz w:val="24"/>
          <w:szCs w:val="24"/>
        </w:rPr>
        <w:t>基本信息、特派员信息维护</w:t>
      </w:r>
    </w:p>
    <w:p w:rsidR="00BF08AE" w:rsidRDefault="00F320FF" w:rsidP="00BF08AE">
      <w:pPr>
        <w:spacing w:line="360" w:lineRule="auto"/>
        <w:ind w:left="400"/>
        <w:rPr>
          <w:sz w:val="24"/>
          <w:szCs w:val="24"/>
        </w:rPr>
      </w:pPr>
      <w:r w:rsidRPr="00BF08AE">
        <w:rPr>
          <w:rFonts w:hint="eastAsia"/>
          <w:sz w:val="24"/>
          <w:szCs w:val="24"/>
        </w:rPr>
        <w:t>操作说明：</w:t>
      </w:r>
    </w:p>
    <w:p w:rsidR="00C51F86" w:rsidRPr="00BF08AE" w:rsidRDefault="00F320FF" w:rsidP="00BF08AE">
      <w:pPr>
        <w:spacing w:line="360" w:lineRule="auto"/>
        <w:ind w:left="400"/>
        <w:rPr>
          <w:sz w:val="24"/>
          <w:szCs w:val="24"/>
        </w:rPr>
      </w:pPr>
      <w:r w:rsidRPr="00BF08AE">
        <w:rPr>
          <w:rFonts w:hint="eastAsia"/>
          <w:sz w:val="24"/>
          <w:szCs w:val="24"/>
        </w:rPr>
        <w:t>（</w:t>
      </w:r>
      <w:r w:rsidRPr="00BF08AE">
        <w:rPr>
          <w:rFonts w:hint="eastAsia"/>
          <w:sz w:val="24"/>
          <w:szCs w:val="24"/>
        </w:rPr>
        <w:t>1</w:t>
      </w:r>
      <w:r w:rsidRPr="00BF08AE">
        <w:rPr>
          <w:rFonts w:hint="eastAsia"/>
          <w:sz w:val="24"/>
          <w:szCs w:val="24"/>
        </w:rPr>
        <w:t>）【基本信息】中“是否特派员”选择“是”，则可以填写【特派员信息维护】中的内容；</w:t>
      </w:r>
    </w:p>
    <w:p w:rsidR="00C51F86" w:rsidRPr="00BF08AE" w:rsidRDefault="00F320FF" w:rsidP="00BF08AE">
      <w:pPr>
        <w:spacing w:line="360" w:lineRule="auto"/>
        <w:ind w:left="400"/>
        <w:rPr>
          <w:sz w:val="24"/>
          <w:szCs w:val="24"/>
        </w:rPr>
      </w:pPr>
      <w:r w:rsidRPr="00BF08AE">
        <w:rPr>
          <w:rFonts w:hint="eastAsia"/>
          <w:sz w:val="24"/>
          <w:szCs w:val="24"/>
        </w:rPr>
        <w:t>（</w:t>
      </w:r>
      <w:r w:rsidRPr="00BF08AE">
        <w:rPr>
          <w:rFonts w:hint="eastAsia"/>
          <w:sz w:val="24"/>
          <w:szCs w:val="24"/>
        </w:rPr>
        <w:t>2</w:t>
      </w:r>
      <w:r w:rsidRPr="00BF08AE">
        <w:rPr>
          <w:rFonts w:hint="eastAsia"/>
          <w:sz w:val="24"/>
          <w:szCs w:val="24"/>
        </w:rPr>
        <w:t>）【特派员信息维护】中必填内容全部填写完整后，提交至单位科研管理员审核</w:t>
      </w:r>
      <w:r w:rsidR="009352D9" w:rsidRPr="00BF08AE">
        <w:rPr>
          <w:rFonts w:hint="eastAsia"/>
          <w:sz w:val="24"/>
          <w:szCs w:val="24"/>
        </w:rPr>
        <w:t>，经审核通过后，方可填写派驻协议</w:t>
      </w:r>
    </w:p>
    <w:p w:rsidR="00C51F86" w:rsidRDefault="00C51F86">
      <w:pPr>
        <w:ind w:left="400"/>
      </w:pPr>
    </w:p>
    <w:p w:rsidR="00C51F86" w:rsidRDefault="00F320FF" w:rsidP="00BF08AE">
      <w:r>
        <w:rPr>
          <w:noProof/>
        </w:rPr>
        <w:drawing>
          <wp:inline distT="0" distB="0" distL="0" distR="0">
            <wp:extent cx="5929711" cy="496956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928855" cy="4968848"/>
                    </a:xfrm>
                    <a:prstGeom prst="rect">
                      <a:avLst/>
                    </a:prstGeom>
                  </pic:spPr>
                </pic:pic>
              </a:graphicData>
            </a:graphic>
          </wp:inline>
        </w:drawing>
      </w:r>
    </w:p>
    <w:p w:rsidR="00C51F86" w:rsidRDefault="00F320FF" w:rsidP="00BF08AE">
      <w:r>
        <w:rPr>
          <w:noProof/>
        </w:rPr>
        <w:lastRenderedPageBreak/>
        <w:drawing>
          <wp:inline distT="0" distB="0" distL="0" distR="0">
            <wp:extent cx="5274310" cy="4380865"/>
            <wp:effectExtent l="0" t="0" r="254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5274310" cy="4381218"/>
                    </a:xfrm>
                    <a:prstGeom prst="rect">
                      <a:avLst/>
                    </a:prstGeom>
                  </pic:spPr>
                </pic:pic>
              </a:graphicData>
            </a:graphic>
          </wp:inline>
        </w:drawing>
      </w:r>
      <w:bookmarkStart w:id="6" w:name="_GoBack"/>
      <w:bookmarkEnd w:id="6"/>
    </w:p>
    <w:p w:rsidR="00C51F86" w:rsidRDefault="00C51F86">
      <w:pPr>
        <w:ind w:left="400"/>
      </w:pPr>
    </w:p>
    <w:p w:rsidR="00C51F86" w:rsidRPr="00BF08AE" w:rsidRDefault="00F320FF" w:rsidP="00BF08AE">
      <w:pPr>
        <w:pStyle w:val="3"/>
        <w:numPr>
          <w:ilvl w:val="2"/>
          <w:numId w:val="0"/>
        </w:numPr>
        <w:spacing w:line="360" w:lineRule="auto"/>
        <w:ind w:left="400" w:firstLine="400"/>
        <w:rPr>
          <w:sz w:val="24"/>
          <w:szCs w:val="24"/>
        </w:rPr>
      </w:pPr>
      <w:bookmarkStart w:id="7" w:name="_Toc488848136"/>
      <w:r w:rsidRPr="00BF08AE">
        <w:rPr>
          <w:rFonts w:hint="eastAsia"/>
          <w:sz w:val="24"/>
          <w:szCs w:val="24"/>
        </w:rPr>
        <w:t xml:space="preserve">4.1.2 </w:t>
      </w:r>
      <w:r w:rsidRPr="00BF08AE">
        <w:rPr>
          <w:rFonts w:hint="eastAsia"/>
          <w:sz w:val="24"/>
          <w:szCs w:val="24"/>
        </w:rPr>
        <w:t>派出单位（</w:t>
      </w:r>
      <w:r w:rsidR="005A10E4" w:rsidRPr="00BF08AE">
        <w:rPr>
          <w:rFonts w:hint="eastAsia"/>
          <w:sz w:val="24"/>
          <w:szCs w:val="24"/>
        </w:rPr>
        <w:t>高校、科研院所</w:t>
      </w:r>
      <w:r w:rsidRPr="00BF08AE">
        <w:rPr>
          <w:rFonts w:hint="eastAsia"/>
          <w:sz w:val="24"/>
          <w:szCs w:val="24"/>
        </w:rPr>
        <w:t>科研管理员账号）</w:t>
      </w:r>
      <w:r w:rsidRPr="00BF08AE">
        <w:rPr>
          <w:rFonts w:hint="eastAsia"/>
          <w:sz w:val="24"/>
          <w:szCs w:val="24"/>
        </w:rPr>
        <w:t>----</w:t>
      </w:r>
      <w:r w:rsidRPr="00BF08AE">
        <w:rPr>
          <w:rFonts w:hint="eastAsia"/>
          <w:sz w:val="24"/>
          <w:szCs w:val="24"/>
        </w:rPr>
        <w:t>审核特派员信息</w:t>
      </w:r>
      <w:bookmarkEnd w:id="7"/>
    </w:p>
    <w:p w:rsidR="00C51F86" w:rsidRPr="00BF08AE" w:rsidRDefault="00F320FF" w:rsidP="00BF08AE">
      <w:pPr>
        <w:spacing w:line="360" w:lineRule="auto"/>
        <w:ind w:left="400"/>
        <w:rPr>
          <w:sz w:val="24"/>
          <w:szCs w:val="24"/>
        </w:rPr>
      </w:pPr>
      <w:r w:rsidRPr="00BF08AE">
        <w:rPr>
          <w:rFonts w:hint="eastAsia"/>
          <w:sz w:val="24"/>
          <w:szCs w:val="24"/>
        </w:rPr>
        <w:t>路径：系统管理</w:t>
      </w:r>
      <w:r w:rsidRPr="00BF08AE">
        <w:rPr>
          <w:rFonts w:hint="eastAsia"/>
          <w:sz w:val="24"/>
          <w:szCs w:val="24"/>
        </w:rPr>
        <w:t>----</w:t>
      </w:r>
      <w:r w:rsidRPr="00BF08AE">
        <w:rPr>
          <w:rFonts w:hint="eastAsia"/>
          <w:sz w:val="24"/>
          <w:szCs w:val="24"/>
        </w:rPr>
        <w:t>人员管理</w:t>
      </w:r>
      <w:r w:rsidRPr="00BF08AE">
        <w:rPr>
          <w:rFonts w:hint="eastAsia"/>
          <w:sz w:val="24"/>
          <w:szCs w:val="24"/>
        </w:rPr>
        <w:t>---</w:t>
      </w:r>
      <w:r w:rsidRPr="00BF08AE">
        <w:rPr>
          <w:rFonts w:hint="eastAsia"/>
          <w:sz w:val="24"/>
          <w:szCs w:val="24"/>
        </w:rPr>
        <w:t>人员</w:t>
      </w:r>
      <w:r w:rsidRPr="00BF08AE">
        <w:rPr>
          <w:rFonts w:hint="eastAsia"/>
          <w:sz w:val="24"/>
          <w:szCs w:val="24"/>
        </w:rPr>
        <w:t>/</w:t>
      </w:r>
      <w:r w:rsidRPr="00BF08AE">
        <w:rPr>
          <w:rFonts w:hint="eastAsia"/>
          <w:sz w:val="24"/>
          <w:szCs w:val="24"/>
        </w:rPr>
        <w:t>权限管理</w:t>
      </w:r>
    </w:p>
    <w:p w:rsidR="00C51F86" w:rsidRPr="00BF08AE" w:rsidRDefault="00F320FF" w:rsidP="00BF08AE">
      <w:pPr>
        <w:spacing w:line="360" w:lineRule="auto"/>
        <w:ind w:left="400"/>
        <w:rPr>
          <w:sz w:val="24"/>
          <w:szCs w:val="24"/>
        </w:rPr>
      </w:pPr>
      <w:r w:rsidRPr="00BF08AE">
        <w:rPr>
          <w:rFonts w:hint="eastAsia"/>
          <w:sz w:val="24"/>
          <w:szCs w:val="24"/>
        </w:rPr>
        <w:t>操作说明：（</w:t>
      </w:r>
      <w:r w:rsidRPr="00BF08AE">
        <w:rPr>
          <w:rFonts w:hint="eastAsia"/>
          <w:sz w:val="24"/>
          <w:szCs w:val="24"/>
        </w:rPr>
        <w:t>1</w:t>
      </w:r>
      <w:r w:rsidRPr="00BF08AE">
        <w:rPr>
          <w:rFonts w:hint="eastAsia"/>
          <w:sz w:val="24"/>
          <w:szCs w:val="24"/>
        </w:rPr>
        <w:t>）输入特派员姓名查询，显示特派员待审核信息；</w:t>
      </w:r>
    </w:p>
    <w:p w:rsidR="00C51F86" w:rsidRDefault="00F320FF">
      <w:pPr>
        <w:ind w:left="400"/>
      </w:pPr>
      <w:r>
        <w:rPr>
          <w:noProof/>
        </w:rPr>
        <w:drawing>
          <wp:inline distT="0" distB="0" distL="114300" distR="114300">
            <wp:extent cx="5270500" cy="1310640"/>
            <wp:effectExtent l="0" t="0" r="6350" b="381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3"/>
                    <a:stretch>
                      <a:fillRect/>
                    </a:stretch>
                  </pic:blipFill>
                  <pic:spPr>
                    <a:xfrm>
                      <a:off x="0" y="0"/>
                      <a:ext cx="5270500" cy="1310640"/>
                    </a:xfrm>
                    <a:prstGeom prst="rect">
                      <a:avLst/>
                    </a:prstGeom>
                    <a:noFill/>
                    <a:ln w="9525">
                      <a:noFill/>
                    </a:ln>
                  </pic:spPr>
                </pic:pic>
              </a:graphicData>
            </a:graphic>
          </wp:inline>
        </w:drawing>
      </w:r>
    </w:p>
    <w:p w:rsidR="00C51F86" w:rsidRPr="00BF08AE" w:rsidRDefault="00F320FF" w:rsidP="00BF08AE">
      <w:pPr>
        <w:numPr>
          <w:ilvl w:val="0"/>
          <w:numId w:val="2"/>
        </w:numPr>
        <w:spacing w:line="360" w:lineRule="auto"/>
        <w:ind w:left="400"/>
        <w:rPr>
          <w:sz w:val="24"/>
          <w:szCs w:val="24"/>
        </w:rPr>
      </w:pPr>
      <w:r w:rsidRPr="00BF08AE">
        <w:rPr>
          <w:rFonts w:hint="eastAsia"/>
          <w:sz w:val="24"/>
          <w:szCs w:val="24"/>
        </w:rPr>
        <w:t>【操作】栏中点击“审核”，显示详细特派员信息；</w:t>
      </w:r>
    </w:p>
    <w:p w:rsidR="00C51F86" w:rsidRPr="00BF08AE" w:rsidRDefault="00F320FF" w:rsidP="00BF08AE">
      <w:pPr>
        <w:numPr>
          <w:ilvl w:val="0"/>
          <w:numId w:val="2"/>
        </w:numPr>
        <w:spacing w:line="360" w:lineRule="auto"/>
        <w:ind w:left="400"/>
        <w:rPr>
          <w:sz w:val="24"/>
          <w:szCs w:val="24"/>
        </w:rPr>
      </w:pPr>
      <w:r w:rsidRPr="00BF08AE">
        <w:rPr>
          <w:rFonts w:hint="eastAsia"/>
          <w:sz w:val="24"/>
          <w:szCs w:val="24"/>
        </w:rPr>
        <w:t>派出单位审核后，通过审核</w:t>
      </w:r>
    </w:p>
    <w:p w:rsidR="00C51F86" w:rsidRDefault="00F320FF">
      <w:pPr>
        <w:ind w:left="400"/>
      </w:pPr>
      <w:r>
        <w:rPr>
          <w:noProof/>
        </w:rPr>
        <w:lastRenderedPageBreak/>
        <w:drawing>
          <wp:inline distT="0" distB="0" distL="114300" distR="114300">
            <wp:extent cx="5267960" cy="2450465"/>
            <wp:effectExtent l="0" t="0" r="8890" b="698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4"/>
                    <a:stretch>
                      <a:fillRect/>
                    </a:stretch>
                  </pic:blipFill>
                  <pic:spPr>
                    <a:xfrm>
                      <a:off x="0" y="0"/>
                      <a:ext cx="5267960" cy="2450465"/>
                    </a:xfrm>
                    <a:prstGeom prst="rect">
                      <a:avLst/>
                    </a:prstGeom>
                    <a:noFill/>
                    <a:ln w="9525">
                      <a:noFill/>
                    </a:ln>
                  </pic:spPr>
                </pic:pic>
              </a:graphicData>
            </a:graphic>
          </wp:inline>
        </w:drawing>
      </w:r>
    </w:p>
    <w:p w:rsidR="00C51F86" w:rsidRPr="00BF08AE" w:rsidRDefault="00C51F86" w:rsidP="00BF08AE">
      <w:pPr>
        <w:spacing w:line="360" w:lineRule="auto"/>
        <w:ind w:left="400"/>
        <w:rPr>
          <w:sz w:val="24"/>
          <w:szCs w:val="24"/>
        </w:rPr>
      </w:pPr>
    </w:p>
    <w:p w:rsidR="00C51F86" w:rsidRPr="00BF08AE" w:rsidRDefault="00F320FF" w:rsidP="00BF08AE">
      <w:pPr>
        <w:pStyle w:val="2"/>
        <w:spacing w:line="360" w:lineRule="auto"/>
        <w:rPr>
          <w:sz w:val="24"/>
          <w:szCs w:val="24"/>
        </w:rPr>
      </w:pPr>
      <w:bookmarkStart w:id="8" w:name="_Toc488848137"/>
      <w:r w:rsidRPr="00BF08AE">
        <w:rPr>
          <w:rFonts w:hint="eastAsia"/>
          <w:sz w:val="24"/>
          <w:szCs w:val="24"/>
        </w:rPr>
        <w:t>派驻协议签订</w:t>
      </w:r>
      <w:bookmarkEnd w:id="8"/>
    </w:p>
    <w:p w:rsidR="00C51F86" w:rsidRPr="00BF08AE" w:rsidRDefault="00F320FF" w:rsidP="00BF08AE">
      <w:pPr>
        <w:pStyle w:val="3"/>
        <w:numPr>
          <w:ilvl w:val="2"/>
          <w:numId w:val="0"/>
        </w:numPr>
        <w:spacing w:line="360" w:lineRule="auto"/>
        <w:ind w:firstLine="420"/>
        <w:rPr>
          <w:sz w:val="24"/>
          <w:szCs w:val="24"/>
        </w:rPr>
      </w:pPr>
      <w:bookmarkStart w:id="9" w:name="_Toc488848138"/>
      <w:r w:rsidRPr="00BF08AE">
        <w:rPr>
          <w:rFonts w:hint="eastAsia"/>
          <w:sz w:val="24"/>
          <w:szCs w:val="24"/>
        </w:rPr>
        <w:t xml:space="preserve">4.2.1 </w:t>
      </w:r>
      <w:r w:rsidRPr="00BF08AE">
        <w:rPr>
          <w:rFonts w:hint="eastAsia"/>
          <w:sz w:val="24"/>
          <w:szCs w:val="24"/>
        </w:rPr>
        <w:t>特派员（申报人账号）</w:t>
      </w:r>
      <w:r w:rsidRPr="00BF08AE">
        <w:rPr>
          <w:rFonts w:hint="eastAsia"/>
          <w:sz w:val="24"/>
          <w:szCs w:val="24"/>
        </w:rPr>
        <w:t>----</w:t>
      </w:r>
      <w:r w:rsidRPr="00BF08AE">
        <w:rPr>
          <w:rFonts w:hint="eastAsia"/>
          <w:sz w:val="24"/>
          <w:szCs w:val="24"/>
        </w:rPr>
        <w:t>填写派驻协议</w:t>
      </w:r>
      <w:bookmarkEnd w:id="9"/>
    </w:p>
    <w:p w:rsidR="00C51F86" w:rsidRPr="00BF08AE" w:rsidRDefault="00F320FF" w:rsidP="00BF08AE">
      <w:pPr>
        <w:spacing w:line="360" w:lineRule="auto"/>
        <w:ind w:left="400"/>
        <w:rPr>
          <w:sz w:val="24"/>
          <w:szCs w:val="24"/>
        </w:rPr>
      </w:pPr>
      <w:r w:rsidRPr="00BF08AE">
        <w:rPr>
          <w:rFonts w:hint="eastAsia"/>
          <w:sz w:val="24"/>
          <w:szCs w:val="24"/>
        </w:rPr>
        <w:t>路径：申报管理</w:t>
      </w:r>
      <w:r w:rsidRPr="00BF08AE">
        <w:rPr>
          <w:rFonts w:hint="eastAsia"/>
          <w:sz w:val="24"/>
          <w:szCs w:val="24"/>
        </w:rPr>
        <w:t>----</w:t>
      </w:r>
      <w:r w:rsidRPr="00BF08AE">
        <w:rPr>
          <w:rFonts w:hint="eastAsia"/>
          <w:sz w:val="24"/>
          <w:szCs w:val="24"/>
        </w:rPr>
        <w:t>特派员管理</w:t>
      </w:r>
      <w:r w:rsidRPr="00BF08AE">
        <w:rPr>
          <w:rFonts w:hint="eastAsia"/>
          <w:sz w:val="24"/>
          <w:szCs w:val="24"/>
        </w:rPr>
        <w:t>---</w:t>
      </w:r>
      <w:r w:rsidRPr="00BF08AE">
        <w:rPr>
          <w:rFonts w:hint="eastAsia"/>
          <w:sz w:val="24"/>
          <w:szCs w:val="24"/>
        </w:rPr>
        <w:t>填写派驻协议</w:t>
      </w:r>
    </w:p>
    <w:p w:rsidR="00BF08AE" w:rsidRDefault="00F320FF" w:rsidP="00BF08AE">
      <w:pPr>
        <w:spacing w:line="360" w:lineRule="auto"/>
        <w:ind w:left="400"/>
        <w:rPr>
          <w:sz w:val="24"/>
          <w:szCs w:val="24"/>
        </w:rPr>
      </w:pPr>
      <w:r w:rsidRPr="00BF08AE">
        <w:rPr>
          <w:rFonts w:hint="eastAsia"/>
          <w:sz w:val="24"/>
          <w:szCs w:val="24"/>
        </w:rPr>
        <w:t>操作说明：</w:t>
      </w:r>
    </w:p>
    <w:p w:rsidR="00C51F86" w:rsidRPr="00BF08AE" w:rsidRDefault="00F320FF" w:rsidP="00BF08AE">
      <w:pPr>
        <w:spacing w:line="360" w:lineRule="auto"/>
        <w:ind w:left="400"/>
        <w:rPr>
          <w:sz w:val="24"/>
          <w:szCs w:val="24"/>
        </w:rPr>
      </w:pPr>
      <w:r w:rsidRPr="00BF08AE">
        <w:rPr>
          <w:rFonts w:hint="eastAsia"/>
          <w:sz w:val="24"/>
          <w:szCs w:val="24"/>
        </w:rPr>
        <w:t>（</w:t>
      </w:r>
      <w:r w:rsidRPr="00BF08AE">
        <w:rPr>
          <w:rFonts w:hint="eastAsia"/>
          <w:sz w:val="24"/>
          <w:szCs w:val="24"/>
        </w:rPr>
        <w:t>1</w:t>
      </w:r>
      <w:r w:rsidRPr="00BF08AE">
        <w:rPr>
          <w:rFonts w:hint="eastAsia"/>
          <w:sz w:val="24"/>
          <w:szCs w:val="24"/>
        </w:rPr>
        <w:t>）点击“新增项目申请”；</w:t>
      </w:r>
    </w:p>
    <w:p w:rsidR="00C51F86" w:rsidRPr="00BF08AE" w:rsidRDefault="00F320FF" w:rsidP="00BF08AE">
      <w:pPr>
        <w:spacing w:line="360" w:lineRule="auto"/>
        <w:ind w:left="400"/>
        <w:rPr>
          <w:sz w:val="24"/>
          <w:szCs w:val="24"/>
        </w:rPr>
      </w:pPr>
      <w:r w:rsidRPr="00BF08AE">
        <w:rPr>
          <w:rFonts w:hint="eastAsia"/>
          <w:sz w:val="24"/>
          <w:szCs w:val="24"/>
        </w:rPr>
        <w:t>（</w:t>
      </w:r>
      <w:r w:rsidRPr="00BF08AE">
        <w:rPr>
          <w:rFonts w:hint="eastAsia"/>
          <w:sz w:val="24"/>
          <w:szCs w:val="24"/>
        </w:rPr>
        <w:t>2</w:t>
      </w:r>
      <w:r w:rsidRPr="00BF08AE">
        <w:rPr>
          <w:rFonts w:hint="eastAsia"/>
          <w:sz w:val="24"/>
          <w:szCs w:val="24"/>
        </w:rPr>
        <w:t>）【特派员派驻协议书】中必填内容全部填写完整后，提交至驻点</w:t>
      </w:r>
      <w:r w:rsidR="005A10E4" w:rsidRPr="00BF08AE">
        <w:rPr>
          <w:rFonts w:hint="eastAsia"/>
          <w:sz w:val="24"/>
          <w:szCs w:val="24"/>
        </w:rPr>
        <w:t>企业</w:t>
      </w:r>
      <w:r w:rsidRPr="00BF08AE">
        <w:rPr>
          <w:rFonts w:hint="eastAsia"/>
          <w:sz w:val="24"/>
          <w:szCs w:val="24"/>
        </w:rPr>
        <w:t>审核</w:t>
      </w:r>
    </w:p>
    <w:p w:rsidR="00C51F86" w:rsidRPr="00BF08AE" w:rsidRDefault="00C51F86" w:rsidP="00BF08AE">
      <w:pPr>
        <w:pStyle w:val="11"/>
        <w:spacing w:line="360" w:lineRule="auto"/>
        <w:ind w:left="400" w:firstLineChars="0" w:firstLine="0"/>
        <w:rPr>
          <w:sz w:val="24"/>
          <w:szCs w:val="24"/>
        </w:rPr>
      </w:pPr>
    </w:p>
    <w:p w:rsidR="00C51F86" w:rsidRDefault="00F320FF">
      <w:pPr>
        <w:pStyle w:val="11"/>
        <w:ind w:left="400" w:firstLineChars="0" w:firstLine="0"/>
      </w:pPr>
      <w:r>
        <w:rPr>
          <w:noProof/>
        </w:rPr>
        <w:drawing>
          <wp:inline distT="0" distB="0" distL="114300" distR="114300">
            <wp:extent cx="5262245" cy="755015"/>
            <wp:effectExtent l="0" t="0" r="14605" b="698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5"/>
                    <a:stretch>
                      <a:fillRect/>
                    </a:stretch>
                  </pic:blipFill>
                  <pic:spPr>
                    <a:xfrm>
                      <a:off x="0" y="0"/>
                      <a:ext cx="5262245" cy="755015"/>
                    </a:xfrm>
                    <a:prstGeom prst="rect">
                      <a:avLst/>
                    </a:prstGeom>
                    <a:noFill/>
                    <a:ln w="9525">
                      <a:noFill/>
                    </a:ln>
                  </pic:spPr>
                </pic:pic>
              </a:graphicData>
            </a:graphic>
          </wp:inline>
        </w:drawing>
      </w:r>
    </w:p>
    <w:p w:rsidR="00C51F86" w:rsidRDefault="00F320FF">
      <w:pPr>
        <w:pStyle w:val="11"/>
        <w:ind w:left="400" w:firstLineChars="0" w:firstLine="0"/>
      </w:pPr>
      <w:r>
        <w:rPr>
          <w:noProof/>
        </w:rPr>
        <w:drawing>
          <wp:inline distT="0" distB="0" distL="114300" distR="114300">
            <wp:extent cx="5262245" cy="2261235"/>
            <wp:effectExtent l="0" t="0" r="14605" b="5715"/>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6"/>
                    <a:stretch>
                      <a:fillRect/>
                    </a:stretch>
                  </pic:blipFill>
                  <pic:spPr>
                    <a:xfrm>
                      <a:off x="0" y="0"/>
                      <a:ext cx="5262245" cy="2261235"/>
                    </a:xfrm>
                    <a:prstGeom prst="rect">
                      <a:avLst/>
                    </a:prstGeom>
                    <a:noFill/>
                    <a:ln w="9525">
                      <a:noFill/>
                    </a:ln>
                  </pic:spPr>
                </pic:pic>
              </a:graphicData>
            </a:graphic>
          </wp:inline>
        </w:drawing>
      </w:r>
    </w:p>
    <w:p w:rsidR="00C51F86" w:rsidRDefault="00C51F86">
      <w:pPr>
        <w:pStyle w:val="11"/>
        <w:ind w:left="400" w:firstLineChars="0" w:firstLine="0"/>
      </w:pPr>
    </w:p>
    <w:p w:rsidR="00C51F86" w:rsidRPr="00BF08AE" w:rsidRDefault="00F320FF" w:rsidP="00BF08AE">
      <w:pPr>
        <w:pStyle w:val="3"/>
        <w:numPr>
          <w:ilvl w:val="2"/>
          <w:numId w:val="0"/>
        </w:numPr>
        <w:spacing w:line="360" w:lineRule="auto"/>
        <w:ind w:firstLine="420"/>
        <w:rPr>
          <w:sz w:val="24"/>
          <w:szCs w:val="24"/>
        </w:rPr>
      </w:pPr>
      <w:bookmarkStart w:id="10" w:name="_Toc488848139"/>
      <w:r w:rsidRPr="00BF08AE">
        <w:rPr>
          <w:rFonts w:hint="eastAsia"/>
          <w:sz w:val="24"/>
          <w:szCs w:val="24"/>
        </w:rPr>
        <w:t xml:space="preserve">4.2.2 </w:t>
      </w:r>
      <w:r w:rsidRPr="00BF08AE">
        <w:rPr>
          <w:rFonts w:hint="eastAsia"/>
          <w:sz w:val="24"/>
          <w:szCs w:val="24"/>
        </w:rPr>
        <w:t>驻点</w:t>
      </w:r>
      <w:r w:rsidR="00441082" w:rsidRPr="00BF08AE">
        <w:rPr>
          <w:rFonts w:hint="eastAsia"/>
          <w:sz w:val="24"/>
          <w:szCs w:val="24"/>
        </w:rPr>
        <w:t>企业</w:t>
      </w:r>
      <w:r w:rsidRPr="00BF08AE">
        <w:rPr>
          <w:rFonts w:hint="eastAsia"/>
          <w:sz w:val="24"/>
          <w:szCs w:val="24"/>
        </w:rPr>
        <w:t>（</w:t>
      </w:r>
      <w:r w:rsidR="00441082" w:rsidRPr="00BF08AE">
        <w:rPr>
          <w:rFonts w:hint="eastAsia"/>
          <w:sz w:val="24"/>
          <w:szCs w:val="24"/>
        </w:rPr>
        <w:t>企业</w:t>
      </w:r>
      <w:r w:rsidRPr="00BF08AE">
        <w:rPr>
          <w:rFonts w:hint="eastAsia"/>
          <w:sz w:val="24"/>
          <w:szCs w:val="24"/>
        </w:rPr>
        <w:t>管理员账号）</w:t>
      </w:r>
      <w:r w:rsidRPr="00BF08AE">
        <w:rPr>
          <w:rFonts w:hint="eastAsia"/>
          <w:sz w:val="24"/>
          <w:szCs w:val="24"/>
        </w:rPr>
        <w:t>----</w:t>
      </w:r>
      <w:r w:rsidRPr="00BF08AE">
        <w:rPr>
          <w:rFonts w:hint="eastAsia"/>
          <w:sz w:val="24"/>
          <w:szCs w:val="24"/>
        </w:rPr>
        <w:t>审核派驻协议</w:t>
      </w:r>
      <w:bookmarkEnd w:id="10"/>
    </w:p>
    <w:p w:rsidR="00C51F86" w:rsidRPr="00BF08AE" w:rsidRDefault="00F320FF" w:rsidP="00BF08AE">
      <w:pPr>
        <w:spacing w:line="360" w:lineRule="auto"/>
        <w:ind w:left="400"/>
        <w:rPr>
          <w:sz w:val="24"/>
          <w:szCs w:val="24"/>
        </w:rPr>
      </w:pPr>
      <w:r w:rsidRPr="00BF08AE">
        <w:rPr>
          <w:rFonts w:hint="eastAsia"/>
          <w:sz w:val="24"/>
          <w:szCs w:val="24"/>
        </w:rPr>
        <w:t>路径：申报管理</w:t>
      </w:r>
      <w:r w:rsidRPr="00BF08AE">
        <w:rPr>
          <w:rFonts w:hint="eastAsia"/>
          <w:sz w:val="24"/>
          <w:szCs w:val="24"/>
        </w:rPr>
        <w:t>----</w:t>
      </w:r>
      <w:r w:rsidRPr="00BF08AE">
        <w:rPr>
          <w:rFonts w:hint="eastAsia"/>
          <w:sz w:val="24"/>
          <w:szCs w:val="24"/>
        </w:rPr>
        <w:t>特派员管理</w:t>
      </w:r>
      <w:r w:rsidRPr="00BF08AE">
        <w:rPr>
          <w:rFonts w:hint="eastAsia"/>
          <w:sz w:val="24"/>
          <w:szCs w:val="24"/>
        </w:rPr>
        <w:t>---</w:t>
      </w:r>
      <w:r w:rsidRPr="00BF08AE">
        <w:rPr>
          <w:rFonts w:hint="eastAsia"/>
          <w:sz w:val="24"/>
          <w:szCs w:val="24"/>
        </w:rPr>
        <w:t>审核特派员派驻协议</w:t>
      </w:r>
    </w:p>
    <w:p w:rsidR="00C51F86" w:rsidRPr="00BF08AE" w:rsidRDefault="00F320FF" w:rsidP="00BF08AE">
      <w:pPr>
        <w:spacing w:line="360" w:lineRule="auto"/>
        <w:ind w:left="400"/>
        <w:rPr>
          <w:sz w:val="24"/>
          <w:szCs w:val="24"/>
        </w:rPr>
      </w:pPr>
      <w:r w:rsidRPr="00BF08AE">
        <w:rPr>
          <w:rFonts w:hint="eastAsia"/>
          <w:sz w:val="24"/>
          <w:szCs w:val="24"/>
        </w:rPr>
        <w:t>操作说明：（</w:t>
      </w:r>
      <w:r w:rsidRPr="00BF08AE">
        <w:rPr>
          <w:rFonts w:hint="eastAsia"/>
          <w:sz w:val="24"/>
          <w:szCs w:val="24"/>
        </w:rPr>
        <w:t>1</w:t>
      </w:r>
      <w:r w:rsidRPr="00BF08AE">
        <w:rPr>
          <w:rFonts w:hint="eastAsia"/>
          <w:sz w:val="24"/>
          <w:szCs w:val="24"/>
        </w:rPr>
        <w:t>）点击“进入审核”；</w:t>
      </w:r>
    </w:p>
    <w:p w:rsidR="00C51F86" w:rsidRDefault="00F320FF">
      <w:pPr>
        <w:pStyle w:val="11"/>
        <w:ind w:left="400" w:firstLineChars="0" w:firstLine="0"/>
      </w:pPr>
      <w:r>
        <w:rPr>
          <w:noProof/>
        </w:rPr>
        <w:lastRenderedPageBreak/>
        <w:drawing>
          <wp:inline distT="0" distB="0" distL="114300" distR="114300">
            <wp:extent cx="5270500" cy="1981835"/>
            <wp:effectExtent l="0" t="0" r="6350" b="1841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7"/>
                    <a:stretch>
                      <a:fillRect/>
                    </a:stretch>
                  </pic:blipFill>
                  <pic:spPr>
                    <a:xfrm>
                      <a:off x="0" y="0"/>
                      <a:ext cx="5270500" cy="1981835"/>
                    </a:xfrm>
                    <a:prstGeom prst="rect">
                      <a:avLst/>
                    </a:prstGeom>
                    <a:noFill/>
                    <a:ln w="9525">
                      <a:noFill/>
                    </a:ln>
                  </pic:spPr>
                </pic:pic>
              </a:graphicData>
            </a:graphic>
          </wp:inline>
        </w:drawing>
      </w:r>
    </w:p>
    <w:p w:rsidR="00C51F86" w:rsidRPr="00BF08AE" w:rsidRDefault="00F320FF" w:rsidP="00BF08AE">
      <w:pPr>
        <w:pStyle w:val="11"/>
        <w:spacing w:line="360" w:lineRule="auto"/>
        <w:ind w:left="400" w:firstLineChars="0" w:firstLine="0"/>
        <w:rPr>
          <w:sz w:val="24"/>
          <w:szCs w:val="24"/>
        </w:rPr>
      </w:pPr>
      <w:r w:rsidRPr="00BF08AE">
        <w:rPr>
          <w:rFonts w:hint="eastAsia"/>
          <w:sz w:val="24"/>
          <w:szCs w:val="24"/>
        </w:rPr>
        <w:t>（</w:t>
      </w:r>
      <w:r w:rsidRPr="00BF08AE">
        <w:rPr>
          <w:rFonts w:hint="eastAsia"/>
          <w:sz w:val="24"/>
          <w:szCs w:val="24"/>
        </w:rPr>
        <w:t>2</w:t>
      </w:r>
      <w:r w:rsidRPr="00BF08AE">
        <w:rPr>
          <w:rFonts w:hint="eastAsia"/>
          <w:sz w:val="24"/>
          <w:szCs w:val="24"/>
        </w:rPr>
        <w:t>）驻点</w:t>
      </w:r>
      <w:r w:rsidR="00441082" w:rsidRPr="00BF08AE">
        <w:rPr>
          <w:rFonts w:hint="eastAsia"/>
          <w:sz w:val="24"/>
          <w:szCs w:val="24"/>
        </w:rPr>
        <w:t>企业</w:t>
      </w:r>
      <w:r w:rsidRPr="00BF08AE">
        <w:rPr>
          <w:rFonts w:hint="eastAsia"/>
          <w:sz w:val="24"/>
          <w:szCs w:val="24"/>
        </w:rPr>
        <w:t>管理员审核后，通过审核，提交至派出单位审核</w:t>
      </w:r>
    </w:p>
    <w:p w:rsidR="00C51F86" w:rsidRDefault="00F320FF">
      <w:pPr>
        <w:pStyle w:val="11"/>
        <w:ind w:left="400" w:firstLineChars="0" w:firstLine="0"/>
      </w:pPr>
      <w:r>
        <w:rPr>
          <w:noProof/>
        </w:rPr>
        <w:drawing>
          <wp:inline distT="0" distB="0" distL="114300" distR="114300">
            <wp:extent cx="5269230" cy="1797050"/>
            <wp:effectExtent l="0" t="0" r="7620" b="12700"/>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18"/>
                    <a:stretch>
                      <a:fillRect/>
                    </a:stretch>
                  </pic:blipFill>
                  <pic:spPr>
                    <a:xfrm>
                      <a:off x="0" y="0"/>
                      <a:ext cx="5269230" cy="1797050"/>
                    </a:xfrm>
                    <a:prstGeom prst="rect">
                      <a:avLst/>
                    </a:prstGeom>
                    <a:noFill/>
                    <a:ln w="9525">
                      <a:noFill/>
                    </a:ln>
                  </pic:spPr>
                </pic:pic>
              </a:graphicData>
            </a:graphic>
          </wp:inline>
        </w:drawing>
      </w:r>
    </w:p>
    <w:p w:rsidR="00C51F86" w:rsidRDefault="00C51F86">
      <w:pPr>
        <w:pStyle w:val="11"/>
        <w:ind w:left="400" w:firstLineChars="0" w:firstLine="0"/>
      </w:pPr>
    </w:p>
    <w:p w:rsidR="00C51F86" w:rsidRPr="00BF08AE" w:rsidRDefault="00F320FF" w:rsidP="00BF08AE">
      <w:pPr>
        <w:pStyle w:val="3"/>
        <w:numPr>
          <w:ilvl w:val="2"/>
          <w:numId w:val="0"/>
        </w:numPr>
        <w:spacing w:line="360" w:lineRule="auto"/>
        <w:ind w:firstLine="420"/>
        <w:rPr>
          <w:sz w:val="24"/>
          <w:szCs w:val="24"/>
        </w:rPr>
      </w:pPr>
      <w:bookmarkStart w:id="11" w:name="_Toc488848140"/>
      <w:r w:rsidRPr="00BF08AE">
        <w:rPr>
          <w:rFonts w:hint="eastAsia"/>
          <w:sz w:val="24"/>
          <w:szCs w:val="24"/>
        </w:rPr>
        <w:t xml:space="preserve">4.2.3 </w:t>
      </w:r>
      <w:r w:rsidRPr="00BF08AE">
        <w:rPr>
          <w:rFonts w:hint="eastAsia"/>
          <w:sz w:val="24"/>
          <w:szCs w:val="24"/>
        </w:rPr>
        <w:t>派出单位（</w:t>
      </w:r>
      <w:r w:rsidR="00184355" w:rsidRPr="00BF08AE">
        <w:rPr>
          <w:rFonts w:hint="eastAsia"/>
          <w:sz w:val="24"/>
          <w:szCs w:val="24"/>
        </w:rPr>
        <w:t>高校、科研院所</w:t>
      </w:r>
      <w:r w:rsidRPr="00BF08AE">
        <w:rPr>
          <w:rFonts w:hint="eastAsia"/>
          <w:sz w:val="24"/>
          <w:szCs w:val="24"/>
        </w:rPr>
        <w:t>管理员账号）</w:t>
      </w:r>
      <w:r w:rsidRPr="00BF08AE">
        <w:rPr>
          <w:rFonts w:hint="eastAsia"/>
          <w:sz w:val="24"/>
          <w:szCs w:val="24"/>
        </w:rPr>
        <w:t>----</w:t>
      </w:r>
      <w:r w:rsidRPr="00BF08AE">
        <w:rPr>
          <w:rFonts w:hint="eastAsia"/>
          <w:sz w:val="24"/>
          <w:szCs w:val="24"/>
        </w:rPr>
        <w:t>审核派驻协议</w:t>
      </w:r>
      <w:bookmarkEnd w:id="11"/>
    </w:p>
    <w:p w:rsidR="00C51F86" w:rsidRPr="00BF08AE" w:rsidRDefault="00F320FF" w:rsidP="00BF08AE">
      <w:pPr>
        <w:spacing w:line="360" w:lineRule="auto"/>
        <w:ind w:left="400"/>
        <w:rPr>
          <w:sz w:val="24"/>
          <w:szCs w:val="24"/>
        </w:rPr>
      </w:pPr>
      <w:r w:rsidRPr="00BF08AE">
        <w:rPr>
          <w:rFonts w:hint="eastAsia"/>
          <w:sz w:val="24"/>
          <w:szCs w:val="24"/>
        </w:rPr>
        <w:t>路径：申报管理</w:t>
      </w:r>
      <w:r w:rsidRPr="00BF08AE">
        <w:rPr>
          <w:rFonts w:hint="eastAsia"/>
          <w:sz w:val="24"/>
          <w:szCs w:val="24"/>
        </w:rPr>
        <w:t>----</w:t>
      </w:r>
      <w:r w:rsidRPr="00BF08AE">
        <w:rPr>
          <w:rFonts w:hint="eastAsia"/>
          <w:sz w:val="24"/>
          <w:szCs w:val="24"/>
        </w:rPr>
        <w:t>特派员管理</w:t>
      </w:r>
      <w:r w:rsidRPr="00BF08AE">
        <w:rPr>
          <w:rFonts w:hint="eastAsia"/>
          <w:sz w:val="24"/>
          <w:szCs w:val="24"/>
        </w:rPr>
        <w:t>---</w:t>
      </w:r>
      <w:r w:rsidRPr="00BF08AE">
        <w:rPr>
          <w:rFonts w:hint="eastAsia"/>
          <w:sz w:val="24"/>
          <w:szCs w:val="24"/>
        </w:rPr>
        <w:t>审核特派员派驻协议</w:t>
      </w:r>
    </w:p>
    <w:p w:rsidR="00C51F86" w:rsidRPr="00BF08AE" w:rsidRDefault="00F320FF" w:rsidP="00BF08AE">
      <w:pPr>
        <w:pStyle w:val="11"/>
        <w:spacing w:line="360" w:lineRule="auto"/>
        <w:ind w:left="400" w:firstLineChars="0" w:firstLine="0"/>
        <w:rPr>
          <w:sz w:val="24"/>
          <w:szCs w:val="24"/>
        </w:rPr>
      </w:pPr>
      <w:r w:rsidRPr="00BF08AE">
        <w:rPr>
          <w:rFonts w:hint="eastAsia"/>
          <w:sz w:val="24"/>
          <w:szCs w:val="24"/>
        </w:rPr>
        <w:t>操作说明：（</w:t>
      </w:r>
      <w:r w:rsidRPr="00BF08AE">
        <w:rPr>
          <w:rFonts w:hint="eastAsia"/>
          <w:sz w:val="24"/>
          <w:szCs w:val="24"/>
        </w:rPr>
        <w:t>1</w:t>
      </w:r>
      <w:r w:rsidRPr="00BF08AE">
        <w:rPr>
          <w:rFonts w:hint="eastAsia"/>
          <w:sz w:val="24"/>
          <w:szCs w:val="24"/>
        </w:rPr>
        <w:t>）点击“进入审核”；</w:t>
      </w:r>
    </w:p>
    <w:p w:rsidR="00C51F86" w:rsidRPr="00BF08AE" w:rsidRDefault="00F320FF" w:rsidP="00BF08AE">
      <w:pPr>
        <w:pStyle w:val="11"/>
        <w:spacing w:line="360" w:lineRule="auto"/>
        <w:ind w:left="400" w:firstLineChars="0" w:firstLine="0"/>
        <w:rPr>
          <w:sz w:val="24"/>
          <w:szCs w:val="24"/>
        </w:rPr>
      </w:pPr>
      <w:r w:rsidRPr="00BF08AE">
        <w:rPr>
          <w:noProof/>
          <w:sz w:val="24"/>
          <w:szCs w:val="24"/>
        </w:rPr>
        <w:drawing>
          <wp:inline distT="0" distB="0" distL="114300" distR="114300">
            <wp:extent cx="5270500" cy="2179320"/>
            <wp:effectExtent l="0" t="0" r="6350" b="1143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9"/>
                    <a:stretch>
                      <a:fillRect/>
                    </a:stretch>
                  </pic:blipFill>
                  <pic:spPr>
                    <a:xfrm>
                      <a:off x="0" y="0"/>
                      <a:ext cx="5270500" cy="2179320"/>
                    </a:xfrm>
                    <a:prstGeom prst="rect">
                      <a:avLst/>
                    </a:prstGeom>
                    <a:noFill/>
                    <a:ln w="9525">
                      <a:noFill/>
                    </a:ln>
                  </pic:spPr>
                </pic:pic>
              </a:graphicData>
            </a:graphic>
          </wp:inline>
        </w:drawing>
      </w:r>
    </w:p>
    <w:p w:rsidR="00C51F86" w:rsidRPr="00BF08AE" w:rsidRDefault="00F320FF" w:rsidP="00BF08AE">
      <w:pPr>
        <w:pStyle w:val="11"/>
        <w:spacing w:line="360" w:lineRule="auto"/>
        <w:ind w:left="400" w:firstLineChars="0" w:firstLine="0"/>
        <w:rPr>
          <w:sz w:val="24"/>
          <w:szCs w:val="24"/>
        </w:rPr>
      </w:pPr>
      <w:r w:rsidRPr="00BF08AE">
        <w:rPr>
          <w:rFonts w:hint="eastAsia"/>
          <w:sz w:val="24"/>
          <w:szCs w:val="24"/>
        </w:rPr>
        <w:t>（</w:t>
      </w:r>
      <w:r w:rsidRPr="00BF08AE">
        <w:rPr>
          <w:rFonts w:hint="eastAsia"/>
          <w:sz w:val="24"/>
          <w:szCs w:val="24"/>
        </w:rPr>
        <w:t>2</w:t>
      </w:r>
      <w:r w:rsidRPr="00BF08AE">
        <w:rPr>
          <w:rFonts w:hint="eastAsia"/>
          <w:sz w:val="24"/>
          <w:szCs w:val="24"/>
        </w:rPr>
        <w:t>）派出单位管理员审核后，通过审核，提交至</w:t>
      </w:r>
      <w:r w:rsidR="002112FC" w:rsidRPr="00BF08AE">
        <w:rPr>
          <w:rFonts w:hint="eastAsia"/>
          <w:sz w:val="24"/>
          <w:szCs w:val="24"/>
        </w:rPr>
        <w:t>产学研办</w:t>
      </w:r>
      <w:r w:rsidRPr="00BF08AE">
        <w:rPr>
          <w:rFonts w:hint="eastAsia"/>
          <w:sz w:val="24"/>
          <w:szCs w:val="24"/>
        </w:rPr>
        <w:t>审核</w:t>
      </w:r>
    </w:p>
    <w:p w:rsidR="00C51F86" w:rsidRPr="00BF08AE" w:rsidRDefault="00F320FF" w:rsidP="00BF08AE">
      <w:pPr>
        <w:pStyle w:val="11"/>
        <w:spacing w:line="360" w:lineRule="auto"/>
        <w:ind w:left="400" w:firstLineChars="0" w:firstLine="0"/>
        <w:rPr>
          <w:sz w:val="24"/>
          <w:szCs w:val="24"/>
        </w:rPr>
      </w:pPr>
      <w:r w:rsidRPr="00BF08AE">
        <w:rPr>
          <w:noProof/>
          <w:sz w:val="24"/>
          <w:szCs w:val="24"/>
        </w:rPr>
        <w:lastRenderedPageBreak/>
        <w:drawing>
          <wp:inline distT="0" distB="0" distL="114300" distR="114300">
            <wp:extent cx="5266055" cy="2377440"/>
            <wp:effectExtent l="0" t="0" r="10795" b="381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20"/>
                    <a:stretch>
                      <a:fillRect/>
                    </a:stretch>
                  </pic:blipFill>
                  <pic:spPr>
                    <a:xfrm>
                      <a:off x="0" y="0"/>
                      <a:ext cx="5266055" cy="2377440"/>
                    </a:xfrm>
                    <a:prstGeom prst="rect">
                      <a:avLst/>
                    </a:prstGeom>
                    <a:noFill/>
                    <a:ln w="9525">
                      <a:noFill/>
                    </a:ln>
                  </pic:spPr>
                </pic:pic>
              </a:graphicData>
            </a:graphic>
          </wp:inline>
        </w:drawing>
      </w:r>
    </w:p>
    <w:p w:rsidR="00C51F86" w:rsidRPr="00BF08AE" w:rsidRDefault="00C51F86" w:rsidP="00BF08AE">
      <w:pPr>
        <w:pStyle w:val="11"/>
        <w:spacing w:line="360" w:lineRule="auto"/>
        <w:ind w:left="400" w:firstLineChars="0" w:firstLine="0"/>
        <w:rPr>
          <w:sz w:val="24"/>
          <w:szCs w:val="24"/>
        </w:rPr>
      </w:pPr>
    </w:p>
    <w:p w:rsidR="00C51F86" w:rsidRPr="00BF08AE" w:rsidRDefault="00F320FF" w:rsidP="00BF08AE">
      <w:pPr>
        <w:pStyle w:val="3"/>
        <w:numPr>
          <w:ilvl w:val="2"/>
          <w:numId w:val="0"/>
        </w:numPr>
        <w:spacing w:line="360" w:lineRule="auto"/>
        <w:ind w:firstLine="420"/>
        <w:rPr>
          <w:sz w:val="24"/>
          <w:szCs w:val="24"/>
        </w:rPr>
      </w:pPr>
      <w:bookmarkStart w:id="12" w:name="_Toc488848141"/>
      <w:r w:rsidRPr="00BF08AE">
        <w:rPr>
          <w:rFonts w:hint="eastAsia"/>
          <w:sz w:val="24"/>
          <w:szCs w:val="24"/>
        </w:rPr>
        <w:t xml:space="preserve">4.2.4 </w:t>
      </w:r>
      <w:r w:rsidRPr="00BF08AE">
        <w:rPr>
          <w:rFonts w:hint="eastAsia"/>
          <w:sz w:val="24"/>
          <w:szCs w:val="24"/>
        </w:rPr>
        <w:t>产学研</w:t>
      </w:r>
      <w:r w:rsidR="002112FC" w:rsidRPr="00BF08AE">
        <w:rPr>
          <w:rFonts w:hint="eastAsia"/>
          <w:sz w:val="24"/>
          <w:szCs w:val="24"/>
        </w:rPr>
        <w:t>办</w:t>
      </w:r>
      <w:r w:rsidRPr="00BF08AE">
        <w:rPr>
          <w:rFonts w:hint="eastAsia"/>
          <w:sz w:val="24"/>
          <w:szCs w:val="24"/>
        </w:rPr>
        <w:t>----</w:t>
      </w:r>
      <w:r w:rsidRPr="00BF08AE">
        <w:rPr>
          <w:rFonts w:hint="eastAsia"/>
          <w:sz w:val="24"/>
          <w:szCs w:val="24"/>
        </w:rPr>
        <w:t>审核派驻协议</w:t>
      </w:r>
      <w:bookmarkEnd w:id="12"/>
    </w:p>
    <w:p w:rsidR="00C51F86" w:rsidRPr="00BF08AE" w:rsidRDefault="00F320FF" w:rsidP="00BF08AE">
      <w:pPr>
        <w:spacing w:line="360" w:lineRule="auto"/>
        <w:ind w:left="400"/>
        <w:rPr>
          <w:sz w:val="24"/>
          <w:szCs w:val="24"/>
        </w:rPr>
      </w:pPr>
      <w:r w:rsidRPr="00BF08AE">
        <w:rPr>
          <w:rFonts w:hint="eastAsia"/>
          <w:sz w:val="24"/>
          <w:szCs w:val="24"/>
        </w:rPr>
        <w:t>路径：申报管理</w:t>
      </w:r>
      <w:r w:rsidRPr="00BF08AE">
        <w:rPr>
          <w:rFonts w:hint="eastAsia"/>
          <w:sz w:val="24"/>
          <w:szCs w:val="24"/>
        </w:rPr>
        <w:t>----</w:t>
      </w:r>
      <w:r w:rsidRPr="00BF08AE">
        <w:rPr>
          <w:rFonts w:hint="eastAsia"/>
          <w:sz w:val="24"/>
          <w:szCs w:val="24"/>
        </w:rPr>
        <w:t>特派员管理</w:t>
      </w:r>
      <w:r w:rsidRPr="00BF08AE">
        <w:rPr>
          <w:rFonts w:hint="eastAsia"/>
          <w:sz w:val="24"/>
          <w:szCs w:val="24"/>
        </w:rPr>
        <w:t>---</w:t>
      </w:r>
      <w:r w:rsidRPr="00BF08AE">
        <w:rPr>
          <w:rFonts w:hint="eastAsia"/>
          <w:sz w:val="24"/>
          <w:szCs w:val="24"/>
        </w:rPr>
        <w:t>审核特派员派驻协议</w:t>
      </w:r>
    </w:p>
    <w:p w:rsidR="00C51F86" w:rsidRPr="00BF08AE" w:rsidRDefault="00F320FF" w:rsidP="00BF08AE">
      <w:pPr>
        <w:pStyle w:val="11"/>
        <w:spacing w:line="360" w:lineRule="auto"/>
        <w:ind w:left="400" w:firstLineChars="0" w:firstLine="0"/>
        <w:rPr>
          <w:sz w:val="24"/>
          <w:szCs w:val="24"/>
        </w:rPr>
      </w:pPr>
      <w:r w:rsidRPr="00BF08AE">
        <w:rPr>
          <w:rFonts w:hint="eastAsia"/>
          <w:sz w:val="24"/>
          <w:szCs w:val="24"/>
        </w:rPr>
        <w:t>操作说明：（</w:t>
      </w:r>
      <w:r w:rsidRPr="00BF08AE">
        <w:rPr>
          <w:rFonts w:hint="eastAsia"/>
          <w:sz w:val="24"/>
          <w:szCs w:val="24"/>
        </w:rPr>
        <w:t>1</w:t>
      </w:r>
      <w:r w:rsidRPr="00BF08AE">
        <w:rPr>
          <w:rFonts w:hint="eastAsia"/>
          <w:sz w:val="24"/>
          <w:szCs w:val="24"/>
        </w:rPr>
        <w:t>）点击“进入审核”；</w:t>
      </w:r>
    </w:p>
    <w:p w:rsidR="00C51F86" w:rsidRPr="00BF08AE" w:rsidRDefault="00F320FF" w:rsidP="00BF08AE">
      <w:pPr>
        <w:pStyle w:val="11"/>
        <w:spacing w:line="360" w:lineRule="auto"/>
        <w:ind w:left="400" w:firstLineChars="0" w:firstLine="0"/>
        <w:rPr>
          <w:sz w:val="24"/>
          <w:szCs w:val="24"/>
        </w:rPr>
      </w:pPr>
      <w:r w:rsidRPr="00BF08AE">
        <w:rPr>
          <w:noProof/>
          <w:sz w:val="24"/>
          <w:szCs w:val="24"/>
        </w:rPr>
        <w:drawing>
          <wp:inline distT="0" distB="0" distL="114300" distR="114300">
            <wp:extent cx="5273675" cy="2278380"/>
            <wp:effectExtent l="0" t="0" r="3175" b="762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21"/>
                    <a:stretch>
                      <a:fillRect/>
                    </a:stretch>
                  </pic:blipFill>
                  <pic:spPr>
                    <a:xfrm>
                      <a:off x="0" y="0"/>
                      <a:ext cx="5273675" cy="2278380"/>
                    </a:xfrm>
                    <a:prstGeom prst="rect">
                      <a:avLst/>
                    </a:prstGeom>
                    <a:noFill/>
                    <a:ln w="9525">
                      <a:noFill/>
                    </a:ln>
                  </pic:spPr>
                </pic:pic>
              </a:graphicData>
            </a:graphic>
          </wp:inline>
        </w:drawing>
      </w:r>
    </w:p>
    <w:p w:rsidR="00C51F86" w:rsidRPr="00BF08AE" w:rsidRDefault="00F320FF" w:rsidP="00BF08AE">
      <w:pPr>
        <w:pStyle w:val="11"/>
        <w:spacing w:line="360" w:lineRule="auto"/>
        <w:ind w:left="400" w:firstLineChars="0" w:firstLine="0"/>
        <w:rPr>
          <w:sz w:val="24"/>
          <w:szCs w:val="24"/>
        </w:rPr>
      </w:pPr>
      <w:r w:rsidRPr="00BF08AE">
        <w:rPr>
          <w:rFonts w:hint="eastAsia"/>
          <w:sz w:val="24"/>
          <w:szCs w:val="24"/>
        </w:rPr>
        <w:t>（</w:t>
      </w:r>
      <w:r w:rsidRPr="00BF08AE">
        <w:rPr>
          <w:rFonts w:hint="eastAsia"/>
          <w:sz w:val="24"/>
          <w:szCs w:val="24"/>
        </w:rPr>
        <w:t>2</w:t>
      </w:r>
      <w:r w:rsidRPr="00BF08AE">
        <w:rPr>
          <w:rFonts w:hint="eastAsia"/>
          <w:sz w:val="24"/>
          <w:szCs w:val="24"/>
        </w:rPr>
        <w:t>）产学研</w:t>
      </w:r>
      <w:r w:rsidR="004B27A9" w:rsidRPr="00BF08AE">
        <w:rPr>
          <w:rFonts w:hint="eastAsia"/>
          <w:sz w:val="24"/>
          <w:szCs w:val="24"/>
        </w:rPr>
        <w:t>办</w:t>
      </w:r>
      <w:r w:rsidRPr="00BF08AE">
        <w:rPr>
          <w:rFonts w:hint="eastAsia"/>
          <w:sz w:val="24"/>
          <w:szCs w:val="24"/>
        </w:rPr>
        <w:t>审核后，通过审核，</w:t>
      </w:r>
      <w:r w:rsidR="006F40F3" w:rsidRPr="00BF08AE">
        <w:rPr>
          <w:rFonts w:hint="eastAsia"/>
          <w:sz w:val="24"/>
          <w:szCs w:val="24"/>
        </w:rPr>
        <w:t>，即可在系统中下载并打印带有水印的派驻协议，经甲乙丙三方签字盖章，各自保留一份，另准备一份提交至省部产学研办进行纸质材料的受理</w:t>
      </w:r>
      <w:r w:rsidR="00FB27C5" w:rsidRPr="00BF08AE">
        <w:rPr>
          <w:rFonts w:hint="eastAsia"/>
          <w:sz w:val="24"/>
          <w:szCs w:val="24"/>
        </w:rPr>
        <w:t>和存档</w:t>
      </w:r>
    </w:p>
    <w:p w:rsidR="00C51F86" w:rsidRPr="00BF08AE" w:rsidRDefault="00F320FF" w:rsidP="00BF08AE">
      <w:pPr>
        <w:pStyle w:val="11"/>
        <w:spacing w:line="360" w:lineRule="auto"/>
        <w:ind w:left="400" w:firstLineChars="0" w:firstLine="0"/>
        <w:rPr>
          <w:sz w:val="24"/>
          <w:szCs w:val="24"/>
        </w:rPr>
      </w:pPr>
      <w:r w:rsidRPr="00BF08AE">
        <w:rPr>
          <w:noProof/>
          <w:sz w:val="24"/>
          <w:szCs w:val="24"/>
        </w:rPr>
        <w:drawing>
          <wp:inline distT="0" distB="0" distL="114300" distR="114300">
            <wp:extent cx="5269230" cy="1797050"/>
            <wp:effectExtent l="0" t="0" r="7620" b="12700"/>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pic:cNvPicPr>
                  </pic:nvPicPr>
                  <pic:blipFill>
                    <a:blip r:embed="rId18"/>
                    <a:stretch>
                      <a:fillRect/>
                    </a:stretch>
                  </pic:blipFill>
                  <pic:spPr>
                    <a:xfrm>
                      <a:off x="0" y="0"/>
                      <a:ext cx="5269230" cy="1797050"/>
                    </a:xfrm>
                    <a:prstGeom prst="rect">
                      <a:avLst/>
                    </a:prstGeom>
                    <a:noFill/>
                    <a:ln w="9525">
                      <a:noFill/>
                    </a:ln>
                  </pic:spPr>
                </pic:pic>
              </a:graphicData>
            </a:graphic>
          </wp:inline>
        </w:drawing>
      </w:r>
    </w:p>
    <w:p w:rsidR="00C51F86" w:rsidRPr="00BF08AE" w:rsidRDefault="00C51F86" w:rsidP="00BF08AE">
      <w:pPr>
        <w:pStyle w:val="11"/>
        <w:spacing w:line="360" w:lineRule="auto"/>
        <w:ind w:left="400" w:firstLineChars="0" w:firstLine="0"/>
        <w:rPr>
          <w:sz w:val="24"/>
          <w:szCs w:val="24"/>
        </w:rPr>
      </w:pPr>
    </w:p>
    <w:p w:rsidR="00C51F86" w:rsidRPr="00BF08AE" w:rsidRDefault="00F320FF" w:rsidP="00BF08AE">
      <w:pPr>
        <w:pStyle w:val="3"/>
        <w:numPr>
          <w:ilvl w:val="2"/>
          <w:numId w:val="0"/>
        </w:numPr>
        <w:spacing w:line="360" w:lineRule="auto"/>
        <w:ind w:firstLine="420"/>
        <w:rPr>
          <w:sz w:val="24"/>
          <w:szCs w:val="24"/>
        </w:rPr>
      </w:pPr>
      <w:bookmarkStart w:id="13" w:name="_Toc488848142"/>
      <w:r w:rsidRPr="00BF08AE">
        <w:rPr>
          <w:rFonts w:hint="eastAsia"/>
          <w:sz w:val="24"/>
          <w:szCs w:val="24"/>
        </w:rPr>
        <w:lastRenderedPageBreak/>
        <w:t xml:space="preserve">4.2.5 </w:t>
      </w:r>
      <w:r w:rsidRPr="00BF08AE">
        <w:rPr>
          <w:rFonts w:hint="eastAsia"/>
          <w:sz w:val="24"/>
          <w:szCs w:val="24"/>
        </w:rPr>
        <w:t>科技厅受理窗口</w:t>
      </w:r>
      <w:r w:rsidRPr="00BF08AE">
        <w:rPr>
          <w:rFonts w:hint="eastAsia"/>
          <w:sz w:val="24"/>
          <w:szCs w:val="24"/>
        </w:rPr>
        <w:t>----</w:t>
      </w:r>
      <w:r w:rsidRPr="00BF08AE">
        <w:rPr>
          <w:rFonts w:hint="eastAsia"/>
          <w:sz w:val="24"/>
          <w:szCs w:val="24"/>
        </w:rPr>
        <w:t>受理纸质材料</w:t>
      </w:r>
      <w:bookmarkEnd w:id="13"/>
    </w:p>
    <w:p w:rsidR="009D7677" w:rsidRPr="00BF08AE" w:rsidRDefault="009D7677" w:rsidP="00BF08AE">
      <w:pPr>
        <w:spacing w:line="360" w:lineRule="auto"/>
        <w:ind w:left="400"/>
        <w:rPr>
          <w:sz w:val="24"/>
          <w:szCs w:val="24"/>
        </w:rPr>
      </w:pPr>
      <w:r w:rsidRPr="00BF08AE">
        <w:rPr>
          <w:rFonts w:hint="eastAsia"/>
          <w:sz w:val="24"/>
          <w:szCs w:val="24"/>
        </w:rPr>
        <w:t>由特派员本人或企业将通过审核</w:t>
      </w:r>
      <w:r w:rsidR="00A6145C" w:rsidRPr="00BF08AE">
        <w:rPr>
          <w:rFonts w:hint="eastAsia"/>
          <w:sz w:val="24"/>
          <w:szCs w:val="24"/>
        </w:rPr>
        <w:t>、</w:t>
      </w:r>
      <w:r w:rsidRPr="00BF08AE">
        <w:rPr>
          <w:rFonts w:hint="eastAsia"/>
          <w:sz w:val="24"/>
          <w:szCs w:val="24"/>
        </w:rPr>
        <w:t>带有水印且经甲乙丙三方签字盖章的特派员派驻协议书</w:t>
      </w:r>
      <w:r w:rsidRPr="00BF08AE">
        <w:rPr>
          <w:rFonts w:hint="eastAsia"/>
          <w:b/>
          <w:sz w:val="24"/>
          <w:szCs w:val="24"/>
        </w:rPr>
        <w:t>一式一份</w:t>
      </w:r>
      <w:r w:rsidR="006F40F3" w:rsidRPr="00BF08AE">
        <w:rPr>
          <w:rFonts w:hint="eastAsia"/>
          <w:sz w:val="24"/>
          <w:szCs w:val="24"/>
        </w:rPr>
        <w:t>报</w:t>
      </w:r>
      <w:r w:rsidR="00414EEB" w:rsidRPr="00BF08AE">
        <w:rPr>
          <w:rFonts w:hint="eastAsia"/>
          <w:sz w:val="24"/>
          <w:szCs w:val="24"/>
        </w:rPr>
        <w:t>送</w:t>
      </w:r>
      <w:r w:rsidR="00FA20E9" w:rsidRPr="00BF08AE">
        <w:rPr>
          <w:rFonts w:hint="eastAsia"/>
          <w:sz w:val="24"/>
          <w:szCs w:val="24"/>
        </w:rPr>
        <w:t>至</w:t>
      </w:r>
      <w:r w:rsidRPr="00BF08AE">
        <w:rPr>
          <w:rFonts w:hint="eastAsia"/>
          <w:sz w:val="24"/>
          <w:szCs w:val="24"/>
        </w:rPr>
        <w:t>产学研办，由产学研办工作人员定期将纸质派驻协议报送至科技厅受理窗口进行受理并存档。</w:t>
      </w:r>
    </w:p>
    <w:p w:rsidR="00A6145C" w:rsidRPr="00BF08AE" w:rsidRDefault="00263639" w:rsidP="00BF08AE">
      <w:pPr>
        <w:spacing w:line="360" w:lineRule="auto"/>
        <w:ind w:left="400"/>
        <w:rPr>
          <w:sz w:val="24"/>
          <w:szCs w:val="24"/>
        </w:rPr>
      </w:pPr>
      <w:r w:rsidRPr="00BF08AE">
        <w:rPr>
          <w:rFonts w:hint="eastAsia"/>
          <w:sz w:val="24"/>
          <w:szCs w:val="24"/>
        </w:rPr>
        <w:t>纸质派驻协议</w:t>
      </w:r>
      <w:r w:rsidR="00414EEB" w:rsidRPr="00BF08AE">
        <w:rPr>
          <w:rFonts w:hint="eastAsia"/>
          <w:sz w:val="24"/>
          <w:szCs w:val="24"/>
        </w:rPr>
        <w:t>报送</w:t>
      </w:r>
      <w:r w:rsidRPr="00BF08AE">
        <w:rPr>
          <w:rFonts w:hint="eastAsia"/>
          <w:sz w:val="24"/>
          <w:szCs w:val="24"/>
        </w:rPr>
        <w:t>地址：</w:t>
      </w:r>
      <w:r w:rsidR="00A6145C" w:rsidRPr="00BF08AE">
        <w:rPr>
          <w:rFonts w:hint="eastAsia"/>
          <w:sz w:val="24"/>
          <w:szCs w:val="24"/>
        </w:rPr>
        <w:t>广州市越秀区先烈中路</w:t>
      </w:r>
      <w:r w:rsidR="00A6145C" w:rsidRPr="00BF08AE">
        <w:rPr>
          <w:rFonts w:hint="eastAsia"/>
          <w:sz w:val="24"/>
          <w:szCs w:val="24"/>
        </w:rPr>
        <w:t>100</w:t>
      </w:r>
      <w:r w:rsidR="00A6145C" w:rsidRPr="00BF08AE">
        <w:rPr>
          <w:rFonts w:hint="eastAsia"/>
          <w:sz w:val="24"/>
          <w:szCs w:val="24"/>
        </w:rPr>
        <w:t>号大院</w:t>
      </w:r>
      <w:r w:rsidR="00A6145C" w:rsidRPr="00BF08AE">
        <w:rPr>
          <w:rFonts w:hint="eastAsia"/>
          <w:sz w:val="24"/>
          <w:szCs w:val="24"/>
        </w:rPr>
        <w:t>60</w:t>
      </w:r>
      <w:r w:rsidR="00A6145C" w:rsidRPr="00BF08AE">
        <w:rPr>
          <w:rFonts w:hint="eastAsia"/>
          <w:sz w:val="24"/>
          <w:szCs w:val="24"/>
        </w:rPr>
        <w:t>号楼</w:t>
      </w:r>
      <w:r w:rsidR="00A6145C" w:rsidRPr="00BF08AE">
        <w:rPr>
          <w:rFonts w:hint="eastAsia"/>
          <w:sz w:val="24"/>
          <w:szCs w:val="24"/>
        </w:rPr>
        <w:t>312</w:t>
      </w:r>
    </w:p>
    <w:p w:rsidR="00A6145C" w:rsidRPr="00BF08AE" w:rsidRDefault="00A6145C" w:rsidP="00BF08AE">
      <w:pPr>
        <w:spacing w:line="360" w:lineRule="auto"/>
        <w:ind w:left="400"/>
        <w:rPr>
          <w:sz w:val="24"/>
          <w:szCs w:val="24"/>
        </w:rPr>
      </w:pPr>
      <w:r w:rsidRPr="00BF08AE">
        <w:rPr>
          <w:rFonts w:hint="eastAsia"/>
          <w:sz w:val="24"/>
          <w:szCs w:val="24"/>
        </w:rPr>
        <w:t>联系人：钟全、胡巍</w:t>
      </w:r>
    </w:p>
    <w:p w:rsidR="00A6145C" w:rsidRPr="00BF08AE" w:rsidRDefault="00A6145C" w:rsidP="00BF08AE">
      <w:pPr>
        <w:spacing w:line="360" w:lineRule="auto"/>
        <w:ind w:left="400"/>
        <w:rPr>
          <w:sz w:val="24"/>
          <w:szCs w:val="24"/>
        </w:rPr>
      </w:pPr>
      <w:r w:rsidRPr="00BF08AE">
        <w:rPr>
          <w:rFonts w:hint="eastAsia"/>
          <w:sz w:val="24"/>
          <w:szCs w:val="24"/>
        </w:rPr>
        <w:t>电话：</w:t>
      </w:r>
      <w:r w:rsidRPr="00BF08AE">
        <w:rPr>
          <w:rFonts w:hint="eastAsia"/>
          <w:sz w:val="24"/>
          <w:szCs w:val="24"/>
        </w:rPr>
        <w:t>020-87680488</w:t>
      </w:r>
    </w:p>
    <w:p w:rsidR="00C51F86" w:rsidRPr="00BF08AE" w:rsidRDefault="00F320FF" w:rsidP="00BF08AE">
      <w:pPr>
        <w:spacing w:line="360" w:lineRule="auto"/>
        <w:ind w:left="400"/>
        <w:rPr>
          <w:sz w:val="24"/>
          <w:szCs w:val="24"/>
        </w:rPr>
      </w:pPr>
      <w:r w:rsidRPr="00BF08AE">
        <w:rPr>
          <w:rFonts w:hint="eastAsia"/>
          <w:sz w:val="24"/>
          <w:szCs w:val="24"/>
        </w:rPr>
        <w:t>路径：申报管理</w:t>
      </w:r>
      <w:r w:rsidRPr="00BF08AE">
        <w:rPr>
          <w:rFonts w:hint="eastAsia"/>
          <w:sz w:val="24"/>
          <w:szCs w:val="24"/>
        </w:rPr>
        <w:t>----</w:t>
      </w:r>
      <w:r w:rsidRPr="00BF08AE">
        <w:rPr>
          <w:rFonts w:hint="eastAsia"/>
          <w:sz w:val="24"/>
          <w:szCs w:val="24"/>
        </w:rPr>
        <w:t>项目申请</w:t>
      </w:r>
      <w:r w:rsidRPr="00BF08AE">
        <w:rPr>
          <w:rFonts w:hint="eastAsia"/>
          <w:sz w:val="24"/>
          <w:szCs w:val="24"/>
        </w:rPr>
        <w:t>---</w:t>
      </w:r>
      <w:r w:rsidRPr="00BF08AE">
        <w:rPr>
          <w:rFonts w:hint="eastAsia"/>
          <w:sz w:val="24"/>
          <w:szCs w:val="24"/>
        </w:rPr>
        <w:t>人工受理申请书</w:t>
      </w:r>
    </w:p>
    <w:p w:rsidR="00C51F86" w:rsidRPr="00BF08AE" w:rsidRDefault="00F320FF" w:rsidP="00BF08AE">
      <w:pPr>
        <w:pStyle w:val="11"/>
        <w:spacing w:line="360" w:lineRule="auto"/>
        <w:ind w:left="400" w:firstLineChars="0" w:firstLine="0"/>
        <w:rPr>
          <w:sz w:val="24"/>
          <w:szCs w:val="24"/>
        </w:rPr>
      </w:pPr>
      <w:r w:rsidRPr="00BF08AE">
        <w:rPr>
          <w:rFonts w:hint="eastAsia"/>
          <w:sz w:val="24"/>
          <w:szCs w:val="24"/>
        </w:rPr>
        <w:t>操作说明：（</w:t>
      </w:r>
      <w:r w:rsidRPr="00BF08AE">
        <w:rPr>
          <w:rFonts w:hint="eastAsia"/>
          <w:sz w:val="24"/>
          <w:szCs w:val="24"/>
        </w:rPr>
        <w:t>1</w:t>
      </w:r>
      <w:r w:rsidRPr="00BF08AE">
        <w:rPr>
          <w:rFonts w:hint="eastAsia"/>
          <w:sz w:val="24"/>
          <w:szCs w:val="24"/>
        </w:rPr>
        <w:t>）点击“接受材料”；</w:t>
      </w:r>
    </w:p>
    <w:p w:rsidR="00C51F86" w:rsidRPr="00BF08AE" w:rsidRDefault="00F320FF" w:rsidP="00BF08AE">
      <w:pPr>
        <w:pStyle w:val="11"/>
        <w:spacing w:line="360" w:lineRule="auto"/>
        <w:ind w:left="400" w:firstLineChars="0" w:firstLine="0"/>
        <w:rPr>
          <w:sz w:val="24"/>
          <w:szCs w:val="24"/>
        </w:rPr>
      </w:pPr>
      <w:r w:rsidRPr="00BF08AE">
        <w:rPr>
          <w:noProof/>
          <w:sz w:val="24"/>
          <w:szCs w:val="24"/>
        </w:rPr>
        <w:drawing>
          <wp:inline distT="0" distB="0" distL="114300" distR="114300">
            <wp:extent cx="5270500" cy="2270125"/>
            <wp:effectExtent l="0" t="0" r="6350" b="15875"/>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22"/>
                    <a:stretch>
                      <a:fillRect/>
                    </a:stretch>
                  </pic:blipFill>
                  <pic:spPr>
                    <a:xfrm>
                      <a:off x="0" y="0"/>
                      <a:ext cx="5270500" cy="2270125"/>
                    </a:xfrm>
                    <a:prstGeom prst="rect">
                      <a:avLst/>
                    </a:prstGeom>
                    <a:noFill/>
                    <a:ln w="9525">
                      <a:noFill/>
                    </a:ln>
                  </pic:spPr>
                </pic:pic>
              </a:graphicData>
            </a:graphic>
          </wp:inline>
        </w:drawing>
      </w:r>
    </w:p>
    <w:p w:rsidR="00C51F86" w:rsidRPr="00BF08AE" w:rsidRDefault="00F320FF" w:rsidP="00BF08AE">
      <w:pPr>
        <w:pStyle w:val="11"/>
        <w:spacing w:line="360" w:lineRule="auto"/>
        <w:ind w:left="400" w:firstLineChars="0" w:firstLine="0"/>
        <w:rPr>
          <w:sz w:val="24"/>
          <w:szCs w:val="24"/>
        </w:rPr>
      </w:pPr>
      <w:r w:rsidRPr="00BF08AE">
        <w:rPr>
          <w:rFonts w:hint="eastAsia"/>
          <w:sz w:val="24"/>
          <w:szCs w:val="24"/>
        </w:rPr>
        <w:t>（</w:t>
      </w:r>
      <w:r w:rsidRPr="00BF08AE">
        <w:rPr>
          <w:rFonts w:hint="eastAsia"/>
          <w:sz w:val="24"/>
          <w:szCs w:val="24"/>
        </w:rPr>
        <w:t>2</w:t>
      </w:r>
      <w:r w:rsidRPr="00BF08AE">
        <w:rPr>
          <w:rFonts w:hint="eastAsia"/>
          <w:sz w:val="24"/>
          <w:szCs w:val="24"/>
        </w:rPr>
        <w:t>）受理窗口人员审核后，接受纸质材料，协议生效</w:t>
      </w:r>
    </w:p>
    <w:p w:rsidR="00C51F86" w:rsidRPr="00BF08AE" w:rsidRDefault="00F320FF" w:rsidP="00BF08AE">
      <w:pPr>
        <w:pStyle w:val="11"/>
        <w:spacing w:line="360" w:lineRule="auto"/>
        <w:ind w:left="400" w:firstLineChars="0" w:firstLine="0"/>
        <w:rPr>
          <w:sz w:val="24"/>
          <w:szCs w:val="24"/>
        </w:rPr>
      </w:pPr>
      <w:r w:rsidRPr="00BF08AE">
        <w:rPr>
          <w:noProof/>
          <w:sz w:val="24"/>
          <w:szCs w:val="24"/>
        </w:rPr>
        <w:drawing>
          <wp:inline distT="0" distB="0" distL="114300" distR="114300">
            <wp:extent cx="5271770" cy="2658110"/>
            <wp:effectExtent l="0" t="0" r="5080" b="8890"/>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pic:cNvPicPr>
                  </pic:nvPicPr>
                  <pic:blipFill>
                    <a:blip r:embed="rId23"/>
                    <a:stretch>
                      <a:fillRect/>
                    </a:stretch>
                  </pic:blipFill>
                  <pic:spPr>
                    <a:xfrm>
                      <a:off x="0" y="0"/>
                      <a:ext cx="5271770" cy="2658110"/>
                    </a:xfrm>
                    <a:prstGeom prst="rect">
                      <a:avLst/>
                    </a:prstGeom>
                    <a:noFill/>
                    <a:ln w="9525">
                      <a:noFill/>
                    </a:ln>
                  </pic:spPr>
                </pic:pic>
              </a:graphicData>
            </a:graphic>
          </wp:inline>
        </w:drawing>
      </w:r>
    </w:p>
    <w:p w:rsidR="00C51F86" w:rsidRPr="00BF08AE" w:rsidRDefault="00C51F86" w:rsidP="00BF08AE">
      <w:pPr>
        <w:pStyle w:val="11"/>
        <w:spacing w:line="360" w:lineRule="auto"/>
        <w:ind w:left="400" w:firstLineChars="0" w:firstLine="0"/>
        <w:rPr>
          <w:sz w:val="24"/>
          <w:szCs w:val="24"/>
        </w:rPr>
      </w:pPr>
    </w:p>
    <w:p w:rsidR="00C51F86" w:rsidRPr="00BF08AE" w:rsidRDefault="00C67BFF" w:rsidP="00BF08AE">
      <w:pPr>
        <w:pStyle w:val="2"/>
        <w:spacing w:line="360" w:lineRule="auto"/>
        <w:rPr>
          <w:sz w:val="24"/>
          <w:szCs w:val="24"/>
        </w:rPr>
      </w:pPr>
      <w:bookmarkStart w:id="14" w:name="_Toc488848143"/>
      <w:r w:rsidRPr="00BF08AE">
        <w:rPr>
          <w:rFonts w:hint="eastAsia"/>
          <w:sz w:val="24"/>
          <w:szCs w:val="24"/>
        </w:rPr>
        <w:t>年度工作总结报告的填写与管理</w:t>
      </w:r>
      <w:bookmarkEnd w:id="14"/>
    </w:p>
    <w:p w:rsidR="00C51F86" w:rsidRPr="00BF08AE" w:rsidRDefault="00F320FF" w:rsidP="00BF08AE">
      <w:pPr>
        <w:pStyle w:val="3"/>
        <w:numPr>
          <w:ilvl w:val="2"/>
          <w:numId w:val="0"/>
        </w:numPr>
        <w:spacing w:line="360" w:lineRule="auto"/>
        <w:ind w:firstLine="420"/>
        <w:rPr>
          <w:sz w:val="24"/>
          <w:szCs w:val="24"/>
        </w:rPr>
      </w:pPr>
      <w:bookmarkStart w:id="15" w:name="_Toc488848144"/>
      <w:r w:rsidRPr="00BF08AE">
        <w:rPr>
          <w:rFonts w:hint="eastAsia"/>
          <w:sz w:val="24"/>
          <w:szCs w:val="24"/>
        </w:rPr>
        <w:t xml:space="preserve">4.3.1 </w:t>
      </w:r>
      <w:r w:rsidRPr="00BF08AE">
        <w:rPr>
          <w:rFonts w:hint="eastAsia"/>
          <w:sz w:val="24"/>
          <w:szCs w:val="24"/>
        </w:rPr>
        <w:t>特派员（申报人账号）</w:t>
      </w:r>
      <w:r w:rsidRPr="00BF08AE">
        <w:rPr>
          <w:rFonts w:hint="eastAsia"/>
          <w:sz w:val="24"/>
          <w:szCs w:val="24"/>
        </w:rPr>
        <w:t>----</w:t>
      </w:r>
      <w:r w:rsidRPr="00BF08AE">
        <w:rPr>
          <w:rFonts w:hint="eastAsia"/>
          <w:sz w:val="24"/>
          <w:szCs w:val="24"/>
        </w:rPr>
        <w:t>填写年度报告</w:t>
      </w:r>
      <w:bookmarkEnd w:id="15"/>
    </w:p>
    <w:p w:rsidR="00C51F86" w:rsidRPr="00BF08AE" w:rsidRDefault="00F320FF" w:rsidP="00BF08AE">
      <w:pPr>
        <w:spacing w:line="360" w:lineRule="auto"/>
        <w:ind w:left="400"/>
        <w:rPr>
          <w:sz w:val="24"/>
          <w:szCs w:val="24"/>
        </w:rPr>
      </w:pPr>
      <w:r w:rsidRPr="00BF08AE">
        <w:rPr>
          <w:rFonts w:hint="eastAsia"/>
          <w:sz w:val="24"/>
          <w:szCs w:val="24"/>
        </w:rPr>
        <w:t>路径：申报管理</w:t>
      </w:r>
      <w:r w:rsidRPr="00BF08AE">
        <w:rPr>
          <w:rFonts w:hint="eastAsia"/>
          <w:sz w:val="24"/>
          <w:szCs w:val="24"/>
        </w:rPr>
        <w:t>----</w:t>
      </w:r>
      <w:r w:rsidRPr="00BF08AE">
        <w:rPr>
          <w:rFonts w:hint="eastAsia"/>
          <w:sz w:val="24"/>
          <w:szCs w:val="24"/>
        </w:rPr>
        <w:t>特派员管理</w:t>
      </w:r>
      <w:r w:rsidRPr="00BF08AE">
        <w:rPr>
          <w:rFonts w:hint="eastAsia"/>
          <w:sz w:val="24"/>
          <w:szCs w:val="24"/>
        </w:rPr>
        <w:t>---</w:t>
      </w:r>
      <w:r w:rsidRPr="00BF08AE">
        <w:rPr>
          <w:rFonts w:hint="eastAsia"/>
          <w:sz w:val="24"/>
          <w:szCs w:val="24"/>
        </w:rPr>
        <w:t>提交年度工作总结</w:t>
      </w:r>
    </w:p>
    <w:p w:rsidR="00C51F86" w:rsidRPr="00BF08AE" w:rsidRDefault="00F320FF" w:rsidP="00BF08AE">
      <w:pPr>
        <w:spacing w:line="360" w:lineRule="auto"/>
        <w:ind w:left="400"/>
        <w:rPr>
          <w:sz w:val="24"/>
          <w:szCs w:val="24"/>
        </w:rPr>
      </w:pPr>
      <w:r w:rsidRPr="00BF08AE">
        <w:rPr>
          <w:rFonts w:hint="eastAsia"/>
          <w:sz w:val="24"/>
          <w:szCs w:val="24"/>
        </w:rPr>
        <w:t>操作说明：（</w:t>
      </w:r>
      <w:r w:rsidRPr="00BF08AE">
        <w:rPr>
          <w:rFonts w:hint="eastAsia"/>
          <w:sz w:val="24"/>
          <w:szCs w:val="24"/>
        </w:rPr>
        <w:t>1</w:t>
      </w:r>
      <w:r w:rsidRPr="00BF08AE">
        <w:rPr>
          <w:rFonts w:hint="eastAsia"/>
          <w:sz w:val="24"/>
          <w:szCs w:val="24"/>
        </w:rPr>
        <w:t>）点击“进入填写”；</w:t>
      </w:r>
    </w:p>
    <w:p w:rsidR="00C51F86" w:rsidRPr="00BF08AE" w:rsidRDefault="00F320FF" w:rsidP="00BF08AE">
      <w:pPr>
        <w:pStyle w:val="11"/>
        <w:spacing w:line="360" w:lineRule="auto"/>
        <w:ind w:firstLine="480"/>
        <w:rPr>
          <w:sz w:val="24"/>
          <w:szCs w:val="24"/>
        </w:rPr>
      </w:pPr>
      <w:r w:rsidRPr="00BF08AE">
        <w:rPr>
          <w:noProof/>
          <w:sz w:val="24"/>
          <w:szCs w:val="24"/>
        </w:rPr>
        <w:lastRenderedPageBreak/>
        <w:drawing>
          <wp:inline distT="0" distB="0" distL="114300" distR="114300">
            <wp:extent cx="5262245" cy="2027555"/>
            <wp:effectExtent l="0" t="0" r="14605" b="10795"/>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pic:cNvPicPr>
                  </pic:nvPicPr>
                  <pic:blipFill>
                    <a:blip r:embed="rId24"/>
                    <a:stretch>
                      <a:fillRect/>
                    </a:stretch>
                  </pic:blipFill>
                  <pic:spPr>
                    <a:xfrm>
                      <a:off x="0" y="0"/>
                      <a:ext cx="5262245" cy="2027555"/>
                    </a:xfrm>
                    <a:prstGeom prst="rect">
                      <a:avLst/>
                    </a:prstGeom>
                    <a:noFill/>
                    <a:ln w="9525">
                      <a:noFill/>
                    </a:ln>
                  </pic:spPr>
                </pic:pic>
              </a:graphicData>
            </a:graphic>
          </wp:inline>
        </w:drawing>
      </w:r>
    </w:p>
    <w:p w:rsidR="00C51F86" w:rsidRPr="00BF08AE" w:rsidRDefault="00F320FF" w:rsidP="00BF08AE">
      <w:pPr>
        <w:pStyle w:val="11"/>
        <w:spacing w:line="360" w:lineRule="auto"/>
        <w:ind w:firstLine="480"/>
        <w:rPr>
          <w:sz w:val="24"/>
          <w:szCs w:val="24"/>
        </w:rPr>
      </w:pPr>
      <w:r w:rsidRPr="00BF08AE">
        <w:rPr>
          <w:rFonts w:hint="eastAsia"/>
          <w:sz w:val="24"/>
          <w:szCs w:val="24"/>
        </w:rPr>
        <w:t>（</w:t>
      </w:r>
      <w:r w:rsidRPr="00BF08AE">
        <w:rPr>
          <w:rFonts w:hint="eastAsia"/>
          <w:sz w:val="24"/>
          <w:szCs w:val="24"/>
        </w:rPr>
        <w:t>2</w:t>
      </w:r>
      <w:r w:rsidRPr="00BF08AE">
        <w:rPr>
          <w:rFonts w:hint="eastAsia"/>
          <w:sz w:val="24"/>
          <w:szCs w:val="24"/>
        </w:rPr>
        <w:t>）【特派员年度总结报告】中必填内容全部填写完整后，提交</w:t>
      </w:r>
    </w:p>
    <w:p w:rsidR="00C51F86" w:rsidRPr="00BF08AE" w:rsidRDefault="00F320FF" w:rsidP="00BF08AE">
      <w:pPr>
        <w:pStyle w:val="11"/>
        <w:spacing w:line="360" w:lineRule="auto"/>
        <w:ind w:firstLine="480"/>
        <w:rPr>
          <w:sz w:val="24"/>
          <w:szCs w:val="24"/>
        </w:rPr>
      </w:pPr>
      <w:r w:rsidRPr="00BF08AE">
        <w:rPr>
          <w:noProof/>
          <w:sz w:val="24"/>
          <w:szCs w:val="24"/>
        </w:rPr>
        <w:drawing>
          <wp:inline distT="0" distB="0" distL="114300" distR="114300">
            <wp:extent cx="5264150" cy="1881505"/>
            <wp:effectExtent l="0" t="0" r="12700" b="4445"/>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pic:cNvPicPr>
                      <a:picLocks noChangeAspect="1"/>
                    </pic:cNvPicPr>
                  </pic:nvPicPr>
                  <pic:blipFill>
                    <a:blip r:embed="rId25"/>
                    <a:stretch>
                      <a:fillRect/>
                    </a:stretch>
                  </pic:blipFill>
                  <pic:spPr>
                    <a:xfrm>
                      <a:off x="0" y="0"/>
                      <a:ext cx="5264150" cy="1881505"/>
                    </a:xfrm>
                    <a:prstGeom prst="rect">
                      <a:avLst/>
                    </a:prstGeom>
                    <a:noFill/>
                    <a:ln w="9525">
                      <a:noFill/>
                    </a:ln>
                  </pic:spPr>
                </pic:pic>
              </a:graphicData>
            </a:graphic>
          </wp:inline>
        </w:drawing>
      </w:r>
    </w:p>
    <w:p w:rsidR="00C51F86" w:rsidRPr="00BF08AE" w:rsidRDefault="00C51F86" w:rsidP="00BF08AE">
      <w:pPr>
        <w:pStyle w:val="11"/>
        <w:spacing w:line="360" w:lineRule="auto"/>
        <w:ind w:firstLine="480"/>
        <w:rPr>
          <w:sz w:val="24"/>
          <w:szCs w:val="24"/>
        </w:rPr>
      </w:pPr>
    </w:p>
    <w:p w:rsidR="00C51F86" w:rsidRPr="00BF08AE" w:rsidRDefault="00F320FF" w:rsidP="00BF08AE">
      <w:pPr>
        <w:pStyle w:val="3"/>
        <w:numPr>
          <w:ilvl w:val="2"/>
          <w:numId w:val="0"/>
        </w:numPr>
        <w:spacing w:line="360" w:lineRule="auto"/>
        <w:ind w:firstLine="420"/>
        <w:rPr>
          <w:sz w:val="24"/>
          <w:szCs w:val="24"/>
        </w:rPr>
      </w:pPr>
      <w:bookmarkStart w:id="16" w:name="_Toc488848145"/>
      <w:r w:rsidRPr="00BF08AE">
        <w:rPr>
          <w:rFonts w:hint="eastAsia"/>
          <w:sz w:val="24"/>
          <w:szCs w:val="24"/>
        </w:rPr>
        <w:t xml:space="preserve">4.3.2 </w:t>
      </w:r>
      <w:r w:rsidR="00C67BFF" w:rsidRPr="00BF08AE">
        <w:rPr>
          <w:rFonts w:hint="eastAsia"/>
          <w:sz w:val="24"/>
          <w:szCs w:val="24"/>
        </w:rPr>
        <w:t>驻点企业</w:t>
      </w:r>
      <w:r w:rsidRPr="00BF08AE">
        <w:rPr>
          <w:rFonts w:hint="eastAsia"/>
          <w:sz w:val="24"/>
          <w:szCs w:val="24"/>
        </w:rPr>
        <w:t>/</w:t>
      </w:r>
      <w:r w:rsidR="00C67BFF" w:rsidRPr="00BF08AE">
        <w:rPr>
          <w:rFonts w:hint="eastAsia"/>
          <w:sz w:val="24"/>
          <w:szCs w:val="24"/>
        </w:rPr>
        <w:t>派出单位</w:t>
      </w:r>
      <w:r w:rsidRPr="00BF08AE">
        <w:rPr>
          <w:rFonts w:hint="eastAsia"/>
          <w:sz w:val="24"/>
          <w:szCs w:val="24"/>
        </w:rPr>
        <w:t>/</w:t>
      </w:r>
      <w:r w:rsidR="00C67BFF" w:rsidRPr="00BF08AE">
        <w:rPr>
          <w:rFonts w:hint="eastAsia"/>
          <w:sz w:val="24"/>
          <w:szCs w:val="24"/>
        </w:rPr>
        <w:t>企业所属科技主管部门</w:t>
      </w:r>
      <w:r w:rsidRPr="00BF08AE">
        <w:rPr>
          <w:rFonts w:hint="eastAsia"/>
          <w:sz w:val="24"/>
          <w:szCs w:val="24"/>
        </w:rPr>
        <w:t>/</w:t>
      </w:r>
      <w:r w:rsidRPr="00BF08AE">
        <w:rPr>
          <w:rFonts w:hint="eastAsia"/>
          <w:sz w:val="24"/>
          <w:szCs w:val="24"/>
        </w:rPr>
        <w:t>产学研办</w:t>
      </w:r>
      <w:r w:rsidRPr="00BF08AE">
        <w:rPr>
          <w:rFonts w:hint="eastAsia"/>
          <w:sz w:val="24"/>
          <w:szCs w:val="24"/>
        </w:rPr>
        <w:t>----</w:t>
      </w:r>
      <w:r w:rsidRPr="00BF08AE">
        <w:rPr>
          <w:rFonts w:hint="eastAsia"/>
          <w:sz w:val="24"/>
          <w:szCs w:val="24"/>
        </w:rPr>
        <w:t>查看年度报告</w:t>
      </w:r>
      <w:bookmarkEnd w:id="16"/>
    </w:p>
    <w:p w:rsidR="00C51F86" w:rsidRPr="00BF08AE" w:rsidRDefault="00F320FF" w:rsidP="00BF08AE">
      <w:pPr>
        <w:spacing w:line="360" w:lineRule="auto"/>
        <w:ind w:left="400"/>
        <w:rPr>
          <w:sz w:val="24"/>
          <w:szCs w:val="24"/>
        </w:rPr>
      </w:pPr>
      <w:r w:rsidRPr="00BF08AE">
        <w:rPr>
          <w:rFonts w:hint="eastAsia"/>
          <w:sz w:val="24"/>
          <w:szCs w:val="24"/>
        </w:rPr>
        <w:t>路径：申报管理</w:t>
      </w:r>
      <w:r w:rsidRPr="00BF08AE">
        <w:rPr>
          <w:rFonts w:hint="eastAsia"/>
          <w:sz w:val="24"/>
          <w:szCs w:val="24"/>
        </w:rPr>
        <w:t>----</w:t>
      </w:r>
      <w:r w:rsidRPr="00BF08AE">
        <w:rPr>
          <w:rFonts w:hint="eastAsia"/>
          <w:sz w:val="24"/>
          <w:szCs w:val="24"/>
        </w:rPr>
        <w:t>特派员管理</w:t>
      </w:r>
      <w:r w:rsidRPr="00BF08AE">
        <w:rPr>
          <w:rFonts w:hint="eastAsia"/>
          <w:sz w:val="24"/>
          <w:szCs w:val="24"/>
        </w:rPr>
        <w:t>---</w:t>
      </w:r>
      <w:r w:rsidRPr="00BF08AE">
        <w:rPr>
          <w:rFonts w:hint="eastAsia"/>
          <w:sz w:val="24"/>
          <w:szCs w:val="24"/>
        </w:rPr>
        <w:t>年度总结报告查询</w:t>
      </w:r>
    </w:p>
    <w:p w:rsidR="00C51F86" w:rsidRPr="00BF08AE" w:rsidRDefault="00F320FF" w:rsidP="00BF08AE">
      <w:pPr>
        <w:spacing w:line="360" w:lineRule="auto"/>
        <w:ind w:left="400"/>
        <w:rPr>
          <w:sz w:val="24"/>
          <w:szCs w:val="24"/>
        </w:rPr>
      </w:pPr>
      <w:r w:rsidRPr="00BF08AE">
        <w:rPr>
          <w:rFonts w:hint="eastAsia"/>
          <w:sz w:val="24"/>
          <w:szCs w:val="24"/>
        </w:rPr>
        <w:t>操作说明：（</w:t>
      </w:r>
      <w:r w:rsidRPr="00BF08AE">
        <w:rPr>
          <w:rFonts w:hint="eastAsia"/>
          <w:sz w:val="24"/>
          <w:szCs w:val="24"/>
        </w:rPr>
        <w:t>1</w:t>
      </w:r>
      <w:r w:rsidRPr="00BF08AE">
        <w:rPr>
          <w:rFonts w:hint="eastAsia"/>
          <w:sz w:val="24"/>
          <w:szCs w:val="24"/>
        </w:rPr>
        <w:t>）点击“查看”；</w:t>
      </w:r>
    </w:p>
    <w:p w:rsidR="00C51F86" w:rsidRPr="00BF08AE" w:rsidRDefault="00F320FF" w:rsidP="00BF08AE">
      <w:pPr>
        <w:pStyle w:val="11"/>
        <w:spacing w:line="360" w:lineRule="auto"/>
        <w:ind w:firstLine="480"/>
        <w:rPr>
          <w:sz w:val="24"/>
          <w:szCs w:val="24"/>
        </w:rPr>
      </w:pPr>
      <w:r w:rsidRPr="00BF08AE">
        <w:rPr>
          <w:noProof/>
          <w:sz w:val="24"/>
          <w:szCs w:val="24"/>
        </w:rPr>
        <w:drawing>
          <wp:inline distT="0" distB="0" distL="114300" distR="114300">
            <wp:extent cx="5266690" cy="1981835"/>
            <wp:effectExtent l="0" t="0" r="10160" b="18415"/>
            <wp:docPr id="1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pic:cNvPicPr>
                      <a:picLocks noChangeAspect="1"/>
                    </pic:cNvPicPr>
                  </pic:nvPicPr>
                  <pic:blipFill>
                    <a:blip r:embed="rId26"/>
                    <a:stretch>
                      <a:fillRect/>
                    </a:stretch>
                  </pic:blipFill>
                  <pic:spPr>
                    <a:xfrm>
                      <a:off x="0" y="0"/>
                      <a:ext cx="5266690" cy="1981835"/>
                    </a:xfrm>
                    <a:prstGeom prst="rect">
                      <a:avLst/>
                    </a:prstGeom>
                    <a:noFill/>
                    <a:ln w="9525">
                      <a:noFill/>
                    </a:ln>
                  </pic:spPr>
                </pic:pic>
              </a:graphicData>
            </a:graphic>
          </wp:inline>
        </w:drawing>
      </w:r>
    </w:p>
    <w:p w:rsidR="00C51F86" w:rsidRPr="00BF08AE" w:rsidRDefault="00C51F86" w:rsidP="00BF08AE">
      <w:pPr>
        <w:pStyle w:val="1"/>
        <w:numPr>
          <w:ilvl w:val="0"/>
          <w:numId w:val="0"/>
        </w:numPr>
        <w:spacing w:line="360" w:lineRule="auto"/>
        <w:rPr>
          <w:sz w:val="24"/>
          <w:szCs w:val="24"/>
        </w:rPr>
      </w:pPr>
    </w:p>
    <w:p w:rsidR="00570005" w:rsidRPr="00BF08AE" w:rsidRDefault="00570005" w:rsidP="00BF08AE">
      <w:pPr>
        <w:pStyle w:val="11"/>
        <w:spacing w:line="360" w:lineRule="auto"/>
        <w:ind w:firstLine="480"/>
        <w:rPr>
          <w:sz w:val="24"/>
          <w:szCs w:val="24"/>
        </w:rPr>
      </w:pPr>
    </w:p>
    <w:p w:rsidR="00570005" w:rsidRPr="00BF08AE" w:rsidRDefault="00570005" w:rsidP="00BF08AE">
      <w:pPr>
        <w:pStyle w:val="2"/>
        <w:spacing w:before="20" w:after="20" w:line="360" w:lineRule="auto"/>
        <w:rPr>
          <w:sz w:val="24"/>
          <w:szCs w:val="24"/>
        </w:rPr>
      </w:pPr>
      <w:bookmarkStart w:id="17" w:name="_Toc488848146"/>
      <w:r w:rsidRPr="00BF08AE">
        <w:rPr>
          <w:rFonts w:hint="eastAsia"/>
          <w:sz w:val="24"/>
          <w:szCs w:val="24"/>
        </w:rPr>
        <w:t>派驻协议终止管理</w:t>
      </w:r>
      <w:bookmarkEnd w:id="17"/>
    </w:p>
    <w:p w:rsidR="00570005" w:rsidRPr="00BF08AE" w:rsidRDefault="00570005" w:rsidP="00BF08AE">
      <w:pPr>
        <w:pStyle w:val="11"/>
        <w:spacing w:line="360" w:lineRule="auto"/>
        <w:ind w:firstLine="482"/>
        <w:rPr>
          <w:b/>
          <w:sz w:val="24"/>
          <w:szCs w:val="24"/>
        </w:rPr>
      </w:pPr>
      <w:r w:rsidRPr="00BF08AE">
        <w:rPr>
          <w:rFonts w:hint="eastAsia"/>
          <w:b/>
          <w:sz w:val="24"/>
          <w:szCs w:val="24"/>
        </w:rPr>
        <w:t xml:space="preserve">4.4.1 </w:t>
      </w:r>
      <w:r w:rsidRPr="00BF08AE">
        <w:rPr>
          <w:rFonts w:hint="eastAsia"/>
          <w:b/>
          <w:sz w:val="24"/>
          <w:szCs w:val="24"/>
        </w:rPr>
        <w:t>产学研办</w:t>
      </w:r>
      <w:r w:rsidRPr="00BF08AE">
        <w:rPr>
          <w:rFonts w:hint="eastAsia"/>
          <w:b/>
          <w:sz w:val="24"/>
          <w:szCs w:val="24"/>
        </w:rPr>
        <w:t>----</w:t>
      </w:r>
      <w:r w:rsidRPr="00BF08AE">
        <w:rPr>
          <w:rFonts w:hint="eastAsia"/>
          <w:b/>
          <w:sz w:val="24"/>
          <w:szCs w:val="24"/>
        </w:rPr>
        <w:t>终止派驻协议</w:t>
      </w:r>
    </w:p>
    <w:p w:rsidR="00044348" w:rsidRPr="00BF08AE" w:rsidRDefault="00044348" w:rsidP="00BF08AE">
      <w:pPr>
        <w:pStyle w:val="11"/>
        <w:spacing w:line="360" w:lineRule="auto"/>
        <w:ind w:firstLine="482"/>
        <w:rPr>
          <w:b/>
          <w:sz w:val="24"/>
          <w:szCs w:val="24"/>
        </w:rPr>
      </w:pPr>
      <w:r w:rsidRPr="00BF08AE">
        <w:rPr>
          <w:rFonts w:hint="eastAsia"/>
          <w:b/>
          <w:sz w:val="24"/>
          <w:szCs w:val="24"/>
        </w:rPr>
        <w:t>协议到期后自动终止，可以重新签订新的协议。</w:t>
      </w:r>
      <w:r w:rsidR="000D57F0" w:rsidRPr="00BF08AE">
        <w:rPr>
          <w:rFonts w:hint="eastAsia"/>
          <w:b/>
          <w:sz w:val="24"/>
          <w:szCs w:val="24"/>
        </w:rPr>
        <w:t>如因故需提前终止的，需要通过线下申请，经产学研办审核通过之后在系统中标记协议终止。</w:t>
      </w:r>
    </w:p>
    <w:p w:rsidR="00570005" w:rsidRPr="00BF08AE" w:rsidRDefault="00570005" w:rsidP="00BF08AE">
      <w:pPr>
        <w:pStyle w:val="11"/>
        <w:spacing w:line="360" w:lineRule="auto"/>
        <w:ind w:firstLine="480"/>
        <w:rPr>
          <w:sz w:val="24"/>
          <w:szCs w:val="24"/>
        </w:rPr>
      </w:pPr>
      <w:r w:rsidRPr="00BF08AE">
        <w:rPr>
          <w:rFonts w:hint="eastAsia"/>
          <w:sz w:val="24"/>
          <w:szCs w:val="24"/>
        </w:rPr>
        <w:lastRenderedPageBreak/>
        <w:t>路径：申报管理</w:t>
      </w:r>
      <w:r w:rsidRPr="00BF08AE">
        <w:rPr>
          <w:rFonts w:hint="eastAsia"/>
          <w:sz w:val="24"/>
          <w:szCs w:val="24"/>
        </w:rPr>
        <w:t>----</w:t>
      </w:r>
      <w:r w:rsidRPr="00BF08AE">
        <w:rPr>
          <w:rFonts w:hint="eastAsia"/>
          <w:sz w:val="24"/>
          <w:szCs w:val="24"/>
        </w:rPr>
        <w:t>特派员管理</w:t>
      </w:r>
      <w:r w:rsidRPr="00BF08AE">
        <w:rPr>
          <w:rFonts w:hint="eastAsia"/>
          <w:sz w:val="24"/>
          <w:szCs w:val="24"/>
        </w:rPr>
        <w:t>---</w:t>
      </w:r>
      <w:r w:rsidRPr="00BF08AE">
        <w:rPr>
          <w:rFonts w:hint="eastAsia"/>
          <w:sz w:val="24"/>
          <w:szCs w:val="24"/>
        </w:rPr>
        <w:t>派驻协议终止管理</w:t>
      </w:r>
    </w:p>
    <w:p w:rsidR="00BF08AE" w:rsidRDefault="00570005" w:rsidP="00BF08AE">
      <w:pPr>
        <w:pStyle w:val="11"/>
        <w:spacing w:line="360" w:lineRule="auto"/>
        <w:ind w:firstLine="480"/>
        <w:rPr>
          <w:sz w:val="24"/>
          <w:szCs w:val="24"/>
        </w:rPr>
      </w:pPr>
      <w:r w:rsidRPr="00BF08AE">
        <w:rPr>
          <w:rFonts w:hint="eastAsia"/>
          <w:sz w:val="24"/>
          <w:szCs w:val="24"/>
        </w:rPr>
        <w:t>操作说明：</w:t>
      </w:r>
    </w:p>
    <w:p w:rsidR="00570005" w:rsidRPr="00BF08AE" w:rsidRDefault="00570005" w:rsidP="00BF08AE">
      <w:pPr>
        <w:pStyle w:val="11"/>
        <w:spacing w:line="360" w:lineRule="auto"/>
        <w:ind w:firstLine="480"/>
        <w:rPr>
          <w:sz w:val="24"/>
          <w:szCs w:val="24"/>
        </w:rPr>
      </w:pPr>
      <w:r w:rsidRPr="00BF08AE">
        <w:rPr>
          <w:rFonts w:hint="eastAsia"/>
          <w:sz w:val="24"/>
          <w:szCs w:val="24"/>
        </w:rPr>
        <w:t>（</w:t>
      </w:r>
      <w:r w:rsidRPr="00BF08AE">
        <w:rPr>
          <w:rFonts w:hint="eastAsia"/>
          <w:sz w:val="24"/>
          <w:szCs w:val="24"/>
        </w:rPr>
        <w:t>1</w:t>
      </w:r>
      <w:r w:rsidRPr="00BF08AE">
        <w:rPr>
          <w:rFonts w:hint="eastAsia"/>
          <w:sz w:val="24"/>
          <w:szCs w:val="24"/>
        </w:rPr>
        <w:t>）点击“标记协议已终止”操作；</w:t>
      </w:r>
    </w:p>
    <w:p w:rsidR="00570005" w:rsidRPr="00BF08AE" w:rsidRDefault="00570005" w:rsidP="00BF08AE">
      <w:pPr>
        <w:pStyle w:val="11"/>
        <w:spacing w:line="360" w:lineRule="auto"/>
        <w:ind w:firstLineChars="0" w:firstLine="480"/>
        <w:rPr>
          <w:sz w:val="24"/>
          <w:szCs w:val="24"/>
        </w:rPr>
      </w:pPr>
      <w:r w:rsidRPr="00BF08AE">
        <w:rPr>
          <w:noProof/>
          <w:sz w:val="24"/>
          <w:szCs w:val="24"/>
        </w:rPr>
        <w:drawing>
          <wp:inline distT="0" distB="0" distL="114300" distR="114300">
            <wp:extent cx="5263515" cy="1998980"/>
            <wp:effectExtent l="0" t="0" r="13335" b="127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27"/>
                    <a:stretch>
                      <a:fillRect/>
                    </a:stretch>
                  </pic:blipFill>
                  <pic:spPr>
                    <a:xfrm>
                      <a:off x="0" y="0"/>
                      <a:ext cx="5263515" cy="1998980"/>
                    </a:xfrm>
                    <a:prstGeom prst="rect">
                      <a:avLst/>
                    </a:prstGeom>
                    <a:noFill/>
                    <a:ln w="9525">
                      <a:noFill/>
                    </a:ln>
                  </pic:spPr>
                </pic:pic>
              </a:graphicData>
            </a:graphic>
          </wp:inline>
        </w:drawing>
      </w:r>
    </w:p>
    <w:p w:rsidR="00570005" w:rsidRPr="00BF08AE" w:rsidRDefault="00570005" w:rsidP="00BF08AE">
      <w:pPr>
        <w:pStyle w:val="11"/>
        <w:spacing w:line="360" w:lineRule="auto"/>
        <w:ind w:firstLine="480"/>
        <w:rPr>
          <w:sz w:val="24"/>
          <w:szCs w:val="24"/>
        </w:rPr>
      </w:pPr>
      <w:r w:rsidRPr="00BF08AE">
        <w:rPr>
          <w:rFonts w:hint="eastAsia"/>
          <w:sz w:val="24"/>
          <w:szCs w:val="24"/>
        </w:rPr>
        <w:t>（</w:t>
      </w:r>
      <w:r w:rsidRPr="00BF08AE">
        <w:rPr>
          <w:rFonts w:hint="eastAsia"/>
          <w:sz w:val="24"/>
          <w:szCs w:val="24"/>
        </w:rPr>
        <w:t>2</w:t>
      </w:r>
      <w:r w:rsidRPr="00BF08AE">
        <w:rPr>
          <w:rFonts w:hint="eastAsia"/>
          <w:sz w:val="24"/>
          <w:szCs w:val="24"/>
        </w:rPr>
        <w:t>）填写“终止意见”，添加附件，点击“终止协议”按钮</w:t>
      </w:r>
    </w:p>
    <w:p w:rsidR="00570005" w:rsidRPr="00BF08AE" w:rsidRDefault="00570005" w:rsidP="00BF08AE">
      <w:pPr>
        <w:pStyle w:val="11"/>
        <w:spacing w:line="360" w:lineRule="auto"/>
        <w:ind w:firstLine="480"/>
        <w:rPr>
          <w:sz w:val="24"/>
          <w:szCs w:val="24"/>
        </w:rPr>
      </w:pPr>
      <w:r w:rsidRPr="00BF08AE">
        <w:rPr>
          <w:noProof/>
          <w:sz w:val="24"/>
          <w:szCs w:val="24"/>
        </w:rPr>
        <w:drawing>
          <wp:inline distT="0" distB="0" distL="114300" distR="114300">
            <wp:extent cx="5273675" cy="2724785"/>
            <wp:effectExtent l="0" t="0" r="3175" b="18415"/>
            <wp:docPr id="2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
                    <pic:cNvPicPr>
                      <a:picLocks noChangeAspect="1"/>
                    </pic:cNvPicPr>
                  </pic:nvPicPr>
                  <pic:blipFill>
                    <a:blip r:embed="rId28"/>
                    <a:stretch>
                      <a:fillRect/>
                    </a:stretch>
                  </pic:blipFill>
                  <pic:spPr>
                    <a:xfrm>
                      <a:off x="0" y="0"/>
                      <a:ext cx="5273675" cy="2724785"/>
                    </a:xfrm>
                    <a:prstGeom prst="rect">
                      <a:avLst/>
                    </a:prstGeom>
                    <a:noFill/>
                    <a:ln w="9525">
                      <a:noFill/>
                    </a:ln>
                  </pic:spPr>
                </pic:pic>
              </a:graphicData>
            </a:graphic>
          </wp:inline>
        </w:drawing>
      </w:r>
    </w:p>
    <w:p w:rsidR="00570005" w:rsidRPr="00BF08AE" w:rsidRDefault="00570005" w:rsidP="00BF08AE">
      <w:pPr>
        <w:pStyle w:val="11"/>
        <w:spacing w:line="360" w:lineRule="auto"/>
        <w:ind w:firstLine="480"/>
        <w:rPr>
          <w:sz w:val="24"/>
          <w:szCs w:val="24"/>
        </w:rPr>
      </w:pPr>
    </w:p>
    <w:p w:rsidR="00570005" w:rsidRDefault="00570005" w:rsidP="00570005">
      <w:pPr>
        <w:pStyle w:val="1"/>
        <w:numPr>
          <w:ilvl w:val="0"/>
          <w:numId w:val="0"/>
        </w:numPr>
        <w:rPr>
          <w:szCs w:val="22"/>
        </w:rPr>
      </w:pPr>
    </w:p>
    <w:p w:rsidR="00570005" w:rsidRPr="00B84ECE" w:rsidRDefault="00570005" w:rsidP="00044348"/>
    <w:sectPr w:rsidR="00570005" w:rsidRPr="00B84ECE" w:rsidSect="00B163AC">
      <w:pgSz w:w="11906" w:h="16838"/>
      <w:pgMar w:top="851" w:right="1558" w:bottom="85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0BC" w:rsidRDefault="004570BC" w:rsidP="00AD7FD9">
      <w:r>
        <w:separator/>
      </w:r>
    </w:p>
  </w:endnote>
  <w:endnote w:type="continuationSeparator" w:id="1">
    <w:p w:rsidR="004570BC" w:rsidRDefault="004570BC" w:rsidP="00AD7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0BC" w:rsidRDefault="004570BC" w:rsidP="00AD7FD9">
      <w:r>
        <w:separator/>
      </w:r>
    </w:p>
  </w:footnote>
  <w:footnote w:type="continuationSeparator" w:id="1">
    <w:p w:rsidR="004570BC" w:rsidRDefault="004570BC" w:rsidP="00AD7F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B6439"/>
    <w:multiLevelType w:val="singleLevel"/>
    <w:tmpl w:val="595B6439"/>
    <w:lvl w:ilvl="0">
      <w:start w:val="2"/>
      <w:numFmt w:val="decimal"/>
      <w:suff w:val="nothing"/>
      <w:lvlText w:val="（%1）"/>
      <w:lvlJc w:val="left"/>
    </w:lvl>
  </w:abstractNum>
  <w:abstractNum w:abstractNumId="1">
    <w:nsid w:val="595C5246"/>
    <w:multiLevelType w:val="multilevel"/>
    <w:tmpl w:val="595C5246"/>
    <w:lvl w:ilvl="0">
      <w:start w:val="1"/>
      <w:numFmt w:val="chineseCounting"/>
      <w:pStyle w:val="1"/>
      <w:suff w:val="nothing"/>
      <w:lvlText w:val="%1、"/>
      <w:lvlJc w:val="left"/>
      <w:pPr>
        <w:tabs>
          <w:tab w:val="left" w:pos="8364"/>
        </w:tabs>
        <w:ind w:left="8364" w:firstLine="0"/>
      </w:pPr>
      <w:rPr>
        <w:rFonts w:hint="eastAsia"/>
      </w:rPr>
    </w:lvl>
    <w:lvl w:ilvl="1">
      <w:start w:val="1"/>
      <w:numFmt w:val="chineseCounting"/>
      <w:pStyle w:val="2"/>
      <w:suff w:val="nothing"/>
      <w:lvlText w:val="（%2）"/>
      <w:lvlJc w:val="left"/>
      <w:pPr>
        <w:ind w:left="7797" w:firstLine="0"/>
      </w:pPr>
      <w:rPr>
        <w:rFonts w:ascii="宋体" w:eastAsia="宋体" w:hAnsi="宋体" w:cs="宋体" w:hint="eastAsia"/>
      </w:rPr>
    </w:lvl>
    <w:lvl w:ilvl="2">
      <w:start w:val="1"/>
      <w:numFmt w:val="decimal"/>
      <w:pStyle w:val="3"/>
      <w:suff w:val="nothing"/>
      <w:lvlText w:val="%3．"/>
      <w:lvlJc w:val="left"/>
      <w:pPr>
        <w:ind w:left="5812" w:firstLine="400"/>
      </w:pPr>
      <w:rPr>
        <w:rFonts w:ascii="宋体" w:eastAsia="宋体" w:hAnsi="宋体" w:cs="宋体" w:hint="eastAsia"/>
      </w:rPr>
    </w:lvl>
    <w:lvl w:ilvl="3">
      <w:start w:val="1"/>
      <w:numFmt w:val="decimal"/>
      <w:pStyle w:val="4"/>
      <w:suff w:val="nothing"/>
      <w:lvlText w:val="（%4）"/>
      <w:lvlJc w:val="left"/>
      <w:pPr>
        <w:ind w:left="5812" w:firstLine="402"/>
      </w:pPr>
      <w:rPr>
        <w:rFonts w:hint="eastAsia"/>
      </w:rPr>
    </w:lvl>
    <w:lvl w:ilvl="4">
      <w:start w:val="1"/>
      <w:numFmt w:val="decimalEnclosedCircleChinese"/>
      <w:pStyle w:val="5"/>
      <w:suff w:val="nothing"/>
      <w:lvlText w:val="%5"/>
      <w:lvlJc w:val="left"/>
      <w:pPr>
        <w:ind w:left="5812" w:firstLine="402"/>
      </w:pPr>
      <w:rPr>
        <w:rFonts w:hint="eastAsia"/>
      </w:rPr>
    </w:lvl>
    <w:lvl w:ilvl="5">
      <w:start w:val="1"/>
      <w:numFmt w:val="decimal"/>
      <w:pStyle w:val="6"/>
      <w:suff w:val="nothing"/>
      <w:lvlText w:val="%6）"/>
      <w:lvlJc w:val="left"/>
      <w:pPr>
        <w:ind w:left="5812" w:firstLine="402"/>
      </w:pPr>
      <w:rPr>
        <w:rFonts w:hint="eastAsia"/>
      </w:rPr>
    </w:lvl>
    <w:lvl w:ilvl="6">
      <w:start w:val="1"/>
      <w:numFmt w:val="lowerLetter"/>
      <w:pStyle w:val="7"/>
      <w:suff w:val="nothing"/>
      <w:lvlText w:val="%7．"/>
      <w:lvlJc w:val="left"/>
      <w:pPr>
        <w:ind w:left="5812" w:firstLine="402"/>
      </w:pPr>
      <w:rPr>
        <w:rFonts w:hint="eastAsia"/>
      </w:rPr>
    </w:lvl>
    <w:lvl w:ilvl="7">
      <w:start w:val="1"/>
      <w:numFmt w:val="lowerLetter"/>
      <w:pStyle w:val="8"/>
      <w:suff w:val="nothing"/>
      <w:lvlText w:val="%8）"/>
      <w:lvlJc w:val="left"/>
      <w:pPr>
        <w:ind w:left="5812" w:firstLine="402"/>
      </w:pPr>
      <w:rPr>
        <w:rFonts w:hint="eastAsia"/>
      </w:rPr>
    </w:lvl>
    <w:lvl w:ilvl="8">
      <w:start w:val="1"/>
      <w:numFmt w:val="lowerRoman"/>
      <w:pStyle w:val="9"/>
      <w:suff w:val="nothing"/>
      <w:lvlText w:val="%9 "/>
      <w:lvlJc w:val="left"/>
      <w:pPr>
        <w:ind w:left="5812" w:firstLine="402"/>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DB04B9"/>
    <w:rsid w:val="00044348"/>
    <w:rsid w:val="000D57F0"/>
    <w:rsid w:val="00184355"/>
    <w:rsid w:val="002112FC"/>
    <w:rsid w:val="002212C6"/>
    <w:rsid w:val="00223F08"/>
    <w:rsid w:val="002602AC"/>
    <w:rsid w:val="00263639"/>
    <w:rsid w:val="002864D6"/>
    <w:rsid w:val="002A4FEE"/>
    <w:rsid w:val="00397A7B"/>
    <w:rsid w:val="003B7189"/>
    <w:rsid w:val="003D163D"/>
    <w:rsid w:val="003D329F"/>
    <w:rsid w:val="00414EEB"/>
    <w:rsid w:val="00441082"/>
    <w:rsid w:val="00452033"/>
    <w:rsid w:val="004570BC"/>
    <w:rsid w:val="00472ECD"/>
    <w:rsid w:val="004B07E0"/>
    <w:rsid w:val="004B27A9"/>
    <w:rsid w:val="004E34FD"/>
    <w:rsid w:val="004E4B34"/>
    <w:rsid w:val="00567725"/>
    <w:rsid w:val="00570005"/>
    <w:rsid w:val="005A10E4"/>
    <w:rsid w:val="005E0880"/>
    <w:rsid w:val="005E720C"/>
    <w:rsid w:val="00613551"/>
    <w:rsid w:val="00620763"/>
    <w:rsid w:val="006220E6"/>
    <w:rsid w:val="006F40F3"/>
    <w:rsid w:val="007420B8"/>
    <w:rsid w:val="007933EC"/>
    <w:rsid w:val="00794D8E"/>
    <w:rsid w:val="00801617"/>
    <w:rsid w:val="00827C36"/>
    <w:rsid w:val="00830B8D"/>
    <w:rsid w:val="008366F7"/>
    <w:rsid w:val="00866473"/>
    <w:rsid w:val="00882222"/>
    <w:rsid w:val="008A1EE9"/>
    <w:rsid w:val="008E67DA"/>
    <w:rsid w:val="008E782E"/>
    <w:rsid w:val="009352D9"/>
    <w:rsid w:val="0096409F"/>
    <w:rsid w:val="0097086C"/>
    <w:rsid w:val="009A54AA"/>
    <w:rsid w:val="009D4228"/>
    <w:rsid w:val="009D7677"/>
    <w:rsid w:val="00A2331D"/>
    <w:rsid w:val="00A6145C"/>
    <w:rsid w:val="00AB512C"/>
    <w:rsid w:val="00AB5F8F"/>
    <w:rsid w:val="00AD7FD9"/>
    <w:rsid w:val="00AE1053"/>
    <w:rsid w:val="00B163AC"/>
    <w:rsid w:val="00B84ECE"/>
    <w:rsid w:val="00BE0038"/>
    <w:rsid w:val="00BF08AE"/>
    <w:rsid w:val="00C26FB3"/>
    <w:rsid w:val="00C51F86"/>
    <w:rsid w:val="00C67BFF"/>
    <w:rsid w:val="00CC4077"/>
    <w:rsid w:val="00CE5D64"/>
    <w:rsid w:val="00CE7316"/>
    <w:rsid w:val="00CF10E0"/>
    <w:rsid w:val="00D13E6A"/>
    <w:rsid w:val="00DB04B9"/>
    <w:rsid w:val="00E238D3"/>
    <w:rsid w:val="00E331EB"/>
    <w:rsid w:val="00EF6DE0"/>
    <w:rsid w:val="00F320FF"/>
    <w:rsid w:val="00F4641E"/>
    <w:rsid w:val="00F5034D"/>
    <w:rsid w:val="00F612A0"/>
    <w:rsid w:val="00FA09A1"/>
    <w:rsid w:val="00FA20E9"/>
    <w:rsid w:val="00FA60A9"/>
    <w:rsid w:val="00FB27C5"/>
    <w:rsid w:val="03381172"/>
    <w:rsid w:val="09A569F0"/>
    <w:rsid w:val="0F6677A2"/>
    <w:rsid w:val="138A6D78"/>
    <w:rsid w:val="16D73172"/>
    <w:rsid w:val="1ACE6B7E"/>
    <w:rsid w:val="1C3B3B74"/>
    <w:rsid w:val="1D526BF4"/>
    <w:rsid w:val="1E3E7FFC"/>
    <w:rsid w:val="20A627EB"/>
    <w:rsid w:val="234735E5"/>
    <w:rsid w:val="25E164FF"/>
    <w:rsid w:val="29624018"/>
    <w:rsid w:val="2A00380B"/>
    <w:rsid w:val="2A6B3657"/>
    <w:rsid w:val="2B4D23D1"/>
    <w:rsid w:val="2CD7473F"/>
    <w:rsid w:val="2EB12F5E"/>
    <w:rsid w:val="378F6CB8"/>
    <w:rsid w:val="3DF82AC2"/>
    <w:rsid w:val="3F1D2A76"/>
    <w:rsid w:val="40067091"/>
    <w:rsid w:val="40CD7599"/>
    <w:rsid w:val="41603D0A"/>
    <w:rsid w:val="41C67DF7"/>
    <w:rsid w:val="41FC5515"/>
    <w:rsid w:val="443C0519"/>
    <w:rsid w:val="45495362"/>
    <w:rsid w:val="49982D3B"/>
    <w:rsid w:val="4C567D9D"/>
    <w:rsid w:val="4DE00E1D"/>
    <w:rsid w:val="4EFC4807"/>
    <w:rsid w:val="4F1D7C78"/>
    <w:rsid w:val="4F5C16B0"/>
    <w:rsid w:val="52F85500"/>
    <w:rsid w:val="534457B4"/>
    <w:rsid w:val="538A611F"/>
    <w:rsid w:val="549D6712"/>
    <w:rsid w:val="5730476B"/>
    <w:rsid w:val="588810EF"/>
    <w:rsid w:val="58E27844"/>
    <w:rsid w:val="5B0926D4"/>
    <w:rsid w:val="5BE24512"/>
    <w:rsid w:val="5C8054C6"/>
    <w:rsid w:val="5F2352B2"/>
    <w:rsid w:val="606252BA"/>
    <w:rsid w:val="628C114B"/>
    <w:rsid w:val="63010D81"/>
    <w:rsid w:val="63105CB9"/>
    <w:rsid w:val="63705960"/>
    <w:rsid w:val="680551BB"/>
    <w:rsid w:val="6C6478D8"/>
    <w:rsid w:val="6E022EC8"/>
    <w:rsid w:val="76E16F98"/>
    <w:rsid w:val="77E373D0"/>
    <w:rsid w:val="78E87F9D"/>
    <w:rsid w:val="7DE826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HTML Cite" w:semiHidden="0" w:qFormat="1"/>
    <w:lsdException w:name="HTML Code" w:semiHidden="0" w:qFormat="1"/>
    <w:lsdException w:name="HTML Definition" w:semiHidden="0" w:qFormat="1"/>
    <w:lsdException w:name="HTML Keyboard" w:semiHidden="0" w:qFormat="1"/>
    <w:lsdException w:name="HTML Sample" w:semiHidden="0" w:qFormat="1"/>
    <w:lsdException w:name="HTML Variable" w:semiHidden="0" w:qFormat="1"/>
    <w:lsdException w:name="Normal Table"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F86"/>
  </w:style>
  <w:style w:type="paragraph" w:styleId="1">
    <w:name w:val="heading 1"/>
    <w:basedOn w:val="a"/>
    <w:next w:val="a"/>
    <w:uiPriority w:val="9"/>
    <w:qFormat/>
    <w:rsid w:val="00C51F86"/>
    <w:pPr>
      <w:keepNext/>
      <w:keepLines/>
      <w:numPr>
        <w:numId w:val="1"/>
      </w:numPr>
      <w:tabs>
        <w:tab w:val="left" w:pos="0"/>
      </w:tabs>
      <w:ind w:left="0"/>
      <w:outlineLvl w:val="0"/>
    </w:pPr>
    <w:rPr>
      <w:b/>
      <w:kern w:val="44"/>
      <w:sz w:val="28"/>
    </w:rPr>
  </w:style>
  <w:style w:type="paragraph" w:styleId="2">
    <w:name w:val="heading 2"/>
    <w:basedOn w:val="a"/>
    <w:next w:val="a"/>
    <w:uiPriority w:val="9"/>
    <w:unhideWhenUsed/>
    <w:qFormat/>
    <w:rsid w:val="00C51F86"/>
    <w:pPr>
      <w:keepNext/>
      <w:keepLines/>
      <w:numPr>
        <w:ilvl w:val="1"/>
        <w:numId w:val="1"/>
      </w:numPr>
      <w:ind w:left="0"/>
      <w:outlineLvl w:val="1"/>
    </w:pPr>
    <w:rPr>
      <w:rFonts w:ascii="Arial" w:hAnsi="Arial"/>
      <w:b/>
    </w:rPr>
  </w:style>
  <w:style w:type="paragraph" w:styleId="3">
    <w:name w:val="heading 3"/>
    <w:basedOn w:val="a"/>
    <w:next w:val="a"/>
    <w:uiPriority w:val="9"/>
    <w:unhideWhenUsed/>
    <w:qFormat/>
    <w:rsid w:val="00C51F86"/>
    <w:pPr>
      <w:keepNext/>
      <w:keepLines/>
      <w:numPr>
        <w:ilvl w:val="2"/>
        <w:numId w:val="1"/>
      </w:numPr>
      <w:outlineLvl w:val="2"/>
    </w:pPr>
    <w:rPr>
      <w:b/>
    </w:rPr>
  </w:style>
  <w:style w:type="paragraph" w:styleId="4">
    <w:name w:val="heading 4"/>
    <w:basedOn w:val="a"/>
    <w:next w:val="a"/>
    <w:uiPriority w:val="9"/>
    <w:unhideWhenUsed/>
    <w:qFormat/>
    <w:rsid w:val="00C51F86"/>
    <w:pPr>
      <w:keepNext/>
      <w:keepLines/>
      <w:numPr>
        <w:ilvl w:val="3"/>
        <w:numId w:val="1"/>
      </w:numPr>
      <w:spacing w:line="372" w:lineRule="auto"/>
      <w:outlineLvl w:val="3"/>
    </w:pPr>
    <w:rPr>
      <w:rFonts w:ascii="Arial" w:eastAsia="黑体" w:hAnsi="Arial"/>
      <w:b/>
      <w:sz w:val="28"/>
    </w:rPr>
  </w:style>
  <w:style w:type="paragraph" w:styleId="5">
    <w:name w:val="heading 5"/>
    <w:basedOn w:val="a"/>
    <w:next w:val="a"/>
    <w:uiPriority w:val="9"/>
    <w:unhideWhenUsed/>
    <w:qFormat/>
    <w:rsid w:val="00C51F86"/>
    <w:pPr>
      <w:keepNext/>
      <w:keepLines/>
      <w:numPr>
        <w:ilvl w:val="4"/>
        <w:numId w:val="1"/>
      </w:numPr>
      <w:spacing w:line="372" w:lineRule="auto"/>
      <w:outlineLvl w:val="4"/>
    </w:pPr>
    <w:rPr>
      <w:b/>
      <w:sz w:val="28"/>
    </w:rPr>
  </w:style>
  <w:style w:type="paragraph" w:styleId="6">
    <w:name w:val="heading 6"/>
    <w:basedOn w:val="a"/>
    <w:next w:val="a"/>
    <w:uiPriority w:val="9"/>
    <w:unhideWhenUsed/>
    <w:qFormat/>
    <w:rsid w:val="00C51F86"/>
    <w:pPr>
      <w:keepNext/>
      <w:keepLines/>
      <w:numPr>
        <w:ilvl w:val="5"/>
        <w:numId w:val="1"/>
      </w:numPr>
      <w:spacing w:line="317" w:lineRule="auto"/>
      <w:outlineLvl w:val="5"/>
    </w:pPr>
    <w:rPr>
      <w:rFonts w:ascii="Arial" w:eastAsia="黑体" w:hAnsi="Arial"/>
      <w:b/>
      <w:sz w:val="24"/>
    </w:rPr>
  </w:style>
  <w:style w:type="paragraph" w:styleId="7">
    <w:name w:val="heading 7"/>
    <w:basedOn w:val="a"/>
    <w:next w:val="a"/>
    <w:uiPriority w:val="9"/>
    <w:unhideWhenUsed/>
    <w:qFormat/>
    <w:rsid w:val="00C51F86"/>
    <w:pPr>
      <w:keepNext/>
      <w:keepLines/>
      <w:numPr>
        <w:ilvl w:val="6"/>
        <w:numId w:val="1"/>
      </w:numPr>
      <w:spacing w:line="317" w:lineRule="auto"/>
      <w:outlineLvl w:val="6"/>
    </w:pPr>
    <w:rPr>
      <w:b/>
      <w:sz w:val="24"/>
    </w:rPr>
  </w:style>
  <w:style w:type="paragraph" w:styleId="8">
    <w:name w:val="heading 8"/>
    <w:basedOn w:val="a"/>
    <w:next w:val="a"/>
    <w:uiPriority w:val="9"/>
    <w:unhideWhenUsed/>
    <w:qFormat/>
    <w:rsid w:val="00C51F86"/>
    <w:pPr>
      <w:keepNext/>
      <w:keepLines/>
      <w:numPr>
        <w:ilvl w:val="7"/>
        <w:numId w:val="1"/>
      </w:numPr>
      <w:spacing w:line="317" w:lineRule="auto"/>
      <w:outlineLvl w:val="7"/>
    </w:pPr>
    <w:rPr>
      <w:rFonts w:ascii="Arial" w:eastAsia="黑体" w:hAnsi="Arial"/>
      <w:sz w:val="24"/>
    </w:rPr>
  </w:style>
  <w:style w:type="paragraph" w:styleId="9">
    <w:name w:val="heading 9"/>
    <w:basedOn w:val="a"/>
    <w:next w:val="a"/>
    <w:uiPriority w:val="9"/>
    <w:unhideWhenUsed/>
    <w:qFormat/>
    <w:rsid w:val="00C51F86"/>
    <w:pPr>
      <w:keepNext/>
      <w:keepLines/>
      <w:numPr>
        <w:ilvl w:val="8"/>
        <w:numId w:val="1"/>
      </w:numPr>
      <w:spacing w:line="317"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rsid w:val="00C51F86"/>
    <w:pPr>
      <w:ind w:leftChars="400" w:left="840"/>
    </w:pPr>
  </w:style>
  <w:style w:type="paragraph" w:styleId="a3">
    <w:name w:val="Balloon Text"/>
    <w:basedOn w:val="a"/>
    <w:link w:val="Char"/>
    <w:uiPriority w:val="99"/>
    <w:unhideWhenUsed/>
    <w:qFormat/>
    <w:rsid w:val="00C51F86"/>
    <w:rPr>
      <w:sz w:val="18"/>
      <w:szCs w:val="18"/>
    </w:rPr>
  </w:style>
  <w:style w:type="paragraph" w:styleId="a4">
    <w:name w:val="footer"/>
    <w:basedOn w:val="a"/>
    <w:link w:val="Char0"/>
    <w:uiPriority w:val="99"/>
    <w:unhideWhenUsed/>
    <w:qFormat/>
    <w:rsid w:val="00C51F86"/>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5">
    <w:name w:val="header"/>
    <w:basedOn w:val="a"/>
    <w:link w:val="Char1"/>
    <w:uiPriority w:val="99"/>
    <w:unhideWhenUsed/>
    <w:qFormat/>
    <w:rsid w:val="00C51F86"/>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10">
    <w:name w:val="toc 1"/>
    <w:basedOn w:val="a"/>
    <w:next w:val="a"/>
    <w:uiPriority w:val="39"/>
    <w:unhideWhenUsed/>
    <w:rsid w:val="00C51F86"/>
  </w:style>
  <w:style w:type="paragraph" w:styleId="20">
    <w:name w:val="toc 2"/>
    <w:basedOn w:val="a"/>
    <w:next w:val="a"/>
    <w:uiPriority w:val="39"/>
    <w:unhideWhenUsed/>
    <w:rsid w:val="00C51F86"/>
    <w:pPr>
      <w:ind w:leftChars="200" w:left="420"/>
    </w:pPr>
  </w:style>
  <w:style w:type="character" w:styleId="a6">
    <w:name w:val="FollowedHyperlink"/>
    <w:basedOn w:val="a0"/>
    <w:uiPriority w:val="99"/>
    <w:unhideWhenUsed/>
    <w:qFormat/>
    <w:rsid w:val="00C51F86"/>
    <w:rPr>
      <w:color w:val="222222"/>
      <w:u w:val="none"/>
    </w:rPr>
  </w:style>
  <w:style w:type="character" w:styleId="a7">
    <w:name w:val="Emphasis"/>
    <w:basedOn w:val="a0"/>
    <w:uiPriority w:val="20"/>
    <w:qFormat/>
    <w:rsid w:val="00C51F86"/>
  </w:style>
  <w:style w:type="character" w:styleId="HTML">
    <w:name w:val="HTML Definition"/>
    <w:basedOn w:val="a0"/>
    <w:uiPriority w:val="99"/>
    <w:unhideWhenUsed/>
    <w:qFormat/>
    <w:rsid w:val="00C51F86"/>
  </w:style>
  <w:style w:type="character" w:styleId="HTML0">
    <w:name w:val="HTML Variable"/>
    <w:basedOn w:val="a0"/>
    <w:uiPriority w:val="99"/>
    <w:unhideWhenUsed/>
    <w:qFormat/>
    <w:rsid w:val="00C51F86"/>
  </w:style>
  <w:style w:type="character" w:styleId="a8">
    <w:name w:val="Hyperlink"/>
    <w:basedOn w:val="a0"/>
    <w:uiPriority w:val="99"/>
    <w:unhideWhenUsed/>
    <w:qFormat/>
    <w:rsid w:val="00C51F86"/>
    <w:rPr>
      <w:color w:val="222222"/>
      <w:u w:val="none"/>
    </w:rPr>
  </w:style>
  <w:style w:type="character" w:styleId="HTML1">
    <w:name w:val="HTML Code"/>
    <w:basedOn w:val="a0"/>
    <w:uiPriority w:val="99"/>
    <w:unhideWhenUsed/>
    <w:qFormat/>
    <w:rsid w:val="00C51F86"/>
    <w:rPr>
      <w:rFonts w:ascii="Courier New" w:eastAsia="Courier New" w:hAnsi="Courier New" w:cs="Courier New"/>
      <w:sz w:val="20"/>
    </w:rPr>
  </w:style>
  <w:style w:type="character" w:styleId="HTML2">
    <w:name w:val="HTML Cite"/>
    <w:basedOn w:val="a0"/>
    <w:uiPriority w:val="99"/>
    <w:unhideWhenUsed/>
    <w:qFormat/>
    <w:rsid w:val="00C51F86"/>
  </w:style>
  <w:style w:type="character" w:styleId="HTML3">
    <w:name w:val="HTML Keyboard"/>
    <w:basedOn w:val="a0"/>
    <w:uiPriority w:val="99"/>
    <w:unhideWhenUsed/>
    <w:qFormat/>
    <w:rsid w:val="00C51F86"/>
    <w:rPr>
      <w:rFonts w:ascii="Courier New" w:eastAsia="Courier New" w:hAnsi="Courier New" w:cs="Courier New" w:hint="default"/>
      <w:sz w:val="20"/>
    </w:rPr>
  </w:style>
  <w:style w:type="character" w:styleId="HTML4">
    <w:name w:val="HTML Sample"/>
    <w:basedOn w:val="a0"/>
    <w:uiPriority w:val="99"/>
    <w:unhideWhenUsed/>
    <w:qFormat/>
    <w:rsid w:val="00C51F86"/>
    <w:rPr>
      <w:rFonts w:ascii="Courier New" w:eastAsia="Courier New" w:hAnsi="Courier New" w:cs="Courier New" w:hint="default"/>
    </w:rPr>
  </w:style>
  <w:style w:type="table" w:styleId="a9">
    <w:name w:val="Table Grid"/>
    <w:basedOn w:val="a1"/>
    <w:qFormat/>
    <w:rsid w:val="00C51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C51F86"/>
    <w:rPr>
      <w:sz w:val="18"/>
      <w:szCs w:val="18"/>
    </w:rPr>
  </w:style>
  <w:style w:type="character" w:customStyle="1" w:styleId="Char0">
    <w:name w:val="页脚 Char"/>
    <w:basedOn w:val="a0"/>
    <w:link w:val="a4"/>
    <w:uiPriority w:val="99"/>
    <w:qFormat/>
    <w:rsid w:val="00C51F86"/>
    <w:rPr>
      <w:sz w:val="18"/>
      <w:szCs w:val="18"/>
    </w:rPr>
  </w:style>
  <w:style w:type="paragraph" w:customStyle="1" w:styleId="11">
    <w:name w:val="列出段落1"/>
    <w:basedOn w:val="a"/>
    <w:uiPriority w:val="34"/>
    <w:qFormat/>
    <w:rsid w:val="00C51F86"/>
    <w:pPr>
      <w:ind w:firstLineChars="200" w:firstLine="420"/>
    </w:pPr>
  </w:style>
  <w:style w:type="character" w:customStyle="1" w:styleId="Char">
    <w:name w:val="批注框文本 Char"/>
    <w:basedOn w:val="a0"/>
    <w:link w:val="a3"/>
    <w:uiPriority w:val="99"/>
    <w:semiHidden/>
    <w:qFormat/>
    <w:rsid w:val="00C51F86"/>
    <w:rPr>
      <w:rFonts w:ascii="Times New Roman" w:eastAsia="宋体" w:hAnsi="Times New Roman" w:cs="Times New Roman"/>
      <w:kern w:val="0"/>
      <w:sz w:val="18"/>
      <w:szCs w:val="18"/>
    </w:rPr>
  </w:style>
  <w:style w:type="character" w:customStyle="1" w:styleId="ui-icon-arrowthick-2-n-s">
    <w:name w:val="ui-icon-arrowthick-2-n-s"/>
    <w:basedOn w:val="a0"/>
    <w:qFormat/>
    <w:rsid w:val="00C51F86"/>
  </w:style>
  <w:style w:type="character" w:customStyle="1" w:styleId="ui-icon">
    <w:name w:val="ui-icon"/>
    <w:basedOn w:val="a0"/>
    <w:qFormat/>
    <w:rsid w:val="00C51F86"/>
  </w:style>
  <w:style w:type="character" w:customStyle="1" w:styleId="ui-icon34">
    <w:name w:val="ui-icon34"/>
    <w:basedOn w:val="a0"/>
    <w:qFormat/>
    <w:rsid w:val="00C51F86"/>
  </w:style>
  <w:style w:type="character" w:customStyle="1" w:styleId="ui-icon-arrowthick-2-n-s2">
    <w:name w:val="ui-icon-arrowthick-2-n-s2"/>
    <w:basedOn w:val="a0"/>
    <w:qFormat/>
    <w:rsid w:val="00C51F86"/>
  </w:style>
  <w:style w:type="paragraph" w:customStyle="1" w:styleId="Style2">
    <w:name w:val="_Style 2"/>
    <w:basedOn w:val="1"/>
    <w:next w:val="a"/>
    <w:uiPriority w:val="39"/>
    <w:qFormat/>
    <w:rsid w:val="00C51F86"/>
    <w:pPr>
      <w:spacing w:before="480" w:line="276" w:lineRule="auto"/>
      <w:outlineLvl w:val="9"/>
    </w:pPr>
    <w:rPr>
      <w:rFonts w:ascii="Cambria" w:hAnsi="Cambria"/>
      <w:bCs/>
      <w:color w:val="365F91"/>
      <w:kern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HTML Cite" w:semiHidden="0" w:qFormat="1"/>
    <w:lsdException w:name="HTML Code" w:semiHidden="0" w:qFormat="1"/>
    <w:lsdException w:name="HTML Definition" w:semiHidden="0" w:qFormat="1"/>
    <w:lsdException w:name="HTML Keyboard" w:semiHidden="0" w:qFormat="1"/>
    <w:lsdException w:name="HTML Sample" w:semiHidden="0" w:qFormat="1"/>
    <w:lsdException w:name="HTML Variable" w:semiHidden="0" w:qFormat="1"/>
    <w:lsdException w:name="Normal Table"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F86"/>
  </w:style>
  <w:style w:type="paragraph" w:styleId="1">
    <w:name w:val="heading 1"/>
    <w:basedOn w:val="a"/>
    <w:next w:val="a"/>
    <w:uiPriority w:val="9"/>
    <w:qFormat/>
    <w:rsid w:val="00C51F86"/>
    <w:pPr>
      <w:keepNext/>
      <w:keepLines/>
      <w:numPr>
        <w:numId w:val="1"/>
      </w:numPr>
      <w:tabs>
        <w:tab w:val="clear" w:pos="2552"/>
        <w:tab w:val="left" w:pos="0"/>
      </w:tabs>
      <w:ind w:left="0"/>
      <w:outlineLvl w:val="0"/>
    </w:pPr>
    <w:rPr>
      <w:b/>
      <w:kern w:val="44"/>
      <w:sz w:val="28"/>
    </w:rPr>
  </w:style>
  <w:style w:type="paragraph" w:styleId="2">
    <w:name w:val="heading 2"/>
    <w:basedOn w:val="a"/>
    <w:next w:val="a"/>
    <w:uiPriority w:val="9"/>
    <w:unhideWhenUsed/>
    <w:qFormat/>
    <w:rsid w:val="00C51F86"/>
    <w:pPr>
      <w:keepNext/>
      <w:keepLines/>
      <w:numPr>
        <w:ilvl w:val="1"/>
        <w:numId w:val="1"/>
      </w:numPr>
      <w:ind w:left="0"/>
      <w:outlineLvl w:val="1"/>
    </w:pPr>
    <w:rPr>
      <w:rFonts w:ascii="Arial" w:hAnsi="Arial"/>
      <w:b/>
    </w:rPr>
  </w:style>
  <w:style w:type="paragraph" w:styleId="3">
    <w:name w:val="heading 3"/>
    <w:basedOn w:val="a"/>
    <w:next w:val="a"/>
    <w:uiPriority w:val="9"/>
    <w:unhideWhenUsed/>
    <w:qFormat/>
    <w:rsid w:val="00C51F86"/>
    <w:pPr>
      <w:keepNext/>
      <w:keepLines/>
      <w:numPr>
        <w:ilvl w:val="2"/>
        <w:numId w:val="1"/>
      </w:numPr>
      <w:outlineLvl w:val="2"/>
    </w:pPr>
    <w:rPr>
      <w:b/>
    </w:rPr>
  </w:style>
  <w:style w:type="paragraph" w:styleId="4">
    <w:name w:val="heading 4"/>
    <w:basedOn w:val="a"/>
    <w:next w:val="a"/>
    <w:uiPriority w:val="9"/>
    <w:unhideWhenUsed/>
    <w:qFormat/>
    <w:rsid w:val="00C51F86"/>
    <w:pPr>
      <w:keepNext/>
      <w:keepLines/>
      <w:numPr>
        <w:ilvl w:val="3"/>
        <w:numId w:val="1"/>
      </w:numPr>
      <w:spacing w:line="372" w:lineRule="auto"/>
      <w:outlineLvl w:val="3"/>
    </w:pPr>
    <w:rPr>
      <w:rFonts w:ascii="Arial" w:eastAsia="黑体" w:hAnsi="Arial"/>
      <w:b/>
      <w:sz w:val="28"/>
    </w:rPr>
  </w:style>
  <w:style w:type="paragraph" w:styleId="5">
    <w:name w:val="heading 5"/>
    <w:basedOn w:val="a"/>
    <w:next w:val="a"/>
    <w:uiPriority w:val="9"/>
    <w:unhideWhenUsed/>
    <w:qFormat/>
    <w:rsid w:val="00C51F86"/>
    <w:pPr>
      <w:keepNext/>
      <w:keepLines/>
      <w:numPr>
        <w:ilvl w:val="4"/>
        <w:numId w:val="1"/>
      </w:numPr>
      <w:spacing w:line="372" w:lineRule="auto"/>
      <w:outlineLvl w:val="4"/>
    </w:pPr>
    <w:rPr>
      <w:b/>
      <w:sz w:val="28"/>
    </w:rPr>
  </w:style>
  <w:style w:type="paragraph" w:styleId="6">
    <w:name w:val="heading 6"/>
    <w:basedOn w:val="a"/>
    <w:next w:val="a"/>
    <w:uiPriority w:val="9"/>
    <w:unhideWhenUsed/>
    <w:qFormat/>
    <w:rsid w:val="00C51F86"/>
    <w:pPr>
      <w:keepNext/>
      <w:keepLines/>
      <w:numPr>
        <w:ilvl w:val="5"/>
        <w:numId w:val="1"/>
      </w:numPr>
      <w:spacing w:line="317" w:lineRule="auto"/>
      <w:outlineLvl w:val="5"/>
    </w:pPr>
    <w:rPr>
      <w:rFonts w:ascii="Arial" w:eastAsia="黑体" w:hAnsi="Arial"/>
      <w:b/>
      <w:sz w:val="24"/>
    </w:rPr>
  </w:style>
  <w:style w:type="paragraph" w:styleId="7">
    <w:name w:val="heading 7"/>
    <w:basedOn w:val="a"/>
    <w:next w:val="a"/>
    <w:uiPriority w:val="9"/>
    <w:unhideWhenUsed/>
    <w:qFormat/>
    <w:rsid w:val="00C51F86"/>
    <w:pPr>
      <w:keepNext/>
      <w:keepLines/>
      <w:numPr>
        <w:ilvl w:val="6"/>
        <w:numId w:val="1"/>
      </w:numPr>
      <w:spacing w:line="317" w:lineRule="auto"/>
      <w:outlineLvl w:val="6"/>
    </w:pPr>
    <w:rPr>
      <w:b/>
      <w:sz w:val="24"/>
    </w:rPr>
  </w:style>
  <w:style w:type="paragraph" w:styleId="8">
    <w:name w:val="heading 8"/>
    <w:basedOn w:val="a"/>
    <w:next w:val="a"/>
    <w:uiPriority w:val="9"/>
    <w:unhideWhenUsed/>
    <w:qFormat/>
    <w:rsid w:val="00C51F86"/>
    <w:pPr>
      <w:keepNext/>
      <w:keepLines/>
      <w:numPr>
        <w:ilvl w:val="7"/>
        <w:numId w:val="1"/>
      </w:numPr>
      <w:spacing w:line="317" w:lineRule="auto"/>
      <w:outlineLvl w:val="7"/>
    </w:pPr>
    <w:rPr>
      <w:rFonts w:ascii="Arial" w:eastAsia="黑体" w:hAnsi="Arial"/>
      <w:sz w:val="24"/>
    </w:rPr>
  </w:style>
  <w:style w:type="paragraph" w:styleId="9">
    <w:name w:val="heading 9"/>
    <w:basedOn w:val="a"/>
    <w:next w:val="a"/>
    <w:uiPriority w:val="9"/>
    <w:unhideWhenUsed/>
    <w:qFormat/>
    <w:rsid w:val="00C51F86"/>
    <w:pPr>
      <w:keepNext/>
      <w:keepLines/>
      <w:numPr>
        <w:ilvl w:val="8"/>
        <w:numId w:val="1"/>
      </w:numPr>
      <w:spacing w:line="317"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rsid w:val="00C51F86"/>
    <w:pPr>
      <w:ind w:leftChars="400" w:left="840"/>
    </w:pPr>
  </w:style>
  <w:style w:type="paragraph" w:styleId="a3">
    <w:name w:val="Balloon Text"/>
    <w:basedOn w:val="a"/>
    <w:link w:val="Char"/>
    <w:uiPriority w:val="99"/>
    <w:unhideWhenUsed/>
    <w:qFormat/>
    <w:rsid w:val="00C51F86"/>
    <w:rPr>
      <w:sz w:val="18"/>
      <w:szCs w:val="18"/>
    </w:rPr>
  </w:style>
  <w:style w:type="paragraph" w:styleId="a4">
    <w:name w:val="footer"/>
    <w:basedOn w:val="a"/>
    <w:link w:val="Char0"/>
    <w:uiPriority w:val="99"/>
    <w:unhideWhenUsed/>
    <w:qFormat/>
    <w:rsid w:val="00C51F86"/>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5">
    <w:name w:val="header"/>
    <w:basedOn w:val="a"/>
    <w:link w:val="Char1"/>
    <w:uiPriority w:val="99"/>
    <w:unhideWhenUsed/>
    <w:qFormat/>
    <w:rsid w:val="00C51F86"/>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10">
    <w:name w:val="toc 1"/>
    <w:basedOn w:val="a"/>
    <w:next w:val="a"/>
    <w:uiPriority w:val="39"/>
    <w:unhideWhenUsed/>
    <w:rsid w:val="00C51F86"/>
  </w:style>
  <w:style w:type="paragraph" w:styleId="20">
    <w:name w:val="toc 2"/>
    <w:basedOn w:val="a"/>
    <w:next w:val="a"/>
    <w:uiPriority w:val="39"/>
    <w:unhideWhenUsed/>
    <w:rsid w:val="00C51F86"/>
    <w:pPr>
      <w:ind w:leftChars="200" w:left="420"/>
    </w:pPr>
  </w:style>
  <w:style w:type="character" w:styleId="a6">
    <w:name w:val="FollowedHyperlink"/>
    <w:basedOn w:val="a0"/>
    <w:uiPriority w:val="99"/>
    <w:unhideWhenUsed/>
    <w:qFormat/>
    <w:rsid w:val="00C51F86"/>
    <w:rPr>
      <w:color w:val="222222"/>
      <w:u w:val="none"/>
    </w:rPr>
  </w:style>
  <w:style w:type="character" w:styleId="a7">
    <w:name w:val="Emphasis"/>
    <w:basedOn w:val="a0"/>
    <w:uiPriority w:val="20"/>
    <w:qFormat/>
    <w:rsid w:val="00C51F86"/>
  </w:style>
  <w:style w:type="character" w:styleId="HTML">
    <w:name w:val="HTML Definition"/>
    <w:basedOn w:val="a0"/>
    <w:uiPriority w:val="99"/>
    <w:unhideWhenUsed/>
    <w:qFormat/>
    <w:rsid w:val="00C51F86"/>
  </w:style>
  <w:style w:type="character" w:styleId="HTML0">
    <w:name w:val="HTML Variable"/>
    <w:basedOn w:val="a0"/>
    <w:uiPriority w:val="99"/>
    <w:unhideWhenUsed/>
    <w:qFormat/>
    <w:rsid w:val="00C51F86"/>
  </w:style>
  <w:style w:type="character" w:styleId="a8">
    <w:name w:val="Hyperlink"/>
    <w:basedOn w:val="a0"/>
    <w:uiPriority w:val="99"/>
    <w:unhideWhenUsed/>
    <w:qFormat/>
    <w:rsid w:val="00C51F86"/>
    <w:rPr>
      <w:color w:val="222222"/>
      <w:u w:val="none"/>
    </w:rPr>
  </w:style>
  <w:style w:type="character" w:styleId="HTML1">
    <w:name w:val="HTML Code"/>
    <w:basedOn w:val="a0"/>
    <w:uiPriority w:val="99"/>
    <w:unhideWhenUsed/>
    <w:qFormat/>
    <w:rsid w:val="00C51F86"/>
    <w:rPr>
      <w:rFonts w:ascii="Courier New" w:eastAsia="Courier New" w:hAnsi="Courier New" w:cs="Courier New"/>
      <w:sz w:val="20"/>
    </w:rPr>
  </w:style>
  <w:style w:type="character" w:styleId="HTML2">
    <w:name w:val="HTML Cite"/>
    <w:basedOn w:val="a0"/>
    <w:uiPriority w:val="99"/>
    <w:unhideWhenUsed/>
    <w:qFormat/>
    <w:rsid w:val="00C51F86"/>
  </w:style>
  <w:style w:type="character" w:styleId="HTML3">
    <w:name w:val="HTML Keyboard"/>
    <w:basedOn w:val="a0"/>
    <w:uiPriority w:val="99"/>
    <w:unhideWhenUsed/>
    <w:qFormat/>
    <w:rsid w:val="00C51F86"/>
    <w:rPr>
      <w:rFonts w:ascii="Courier New" w:eastAsia="Courier New" w:hAnsi="Courier New" w:cs="Courier New" w:hint="default"/>
      <w:sz w:val="20"/>
    </w:rPr>
  </w:style>
  <w:style w:type="character" w:styleId="HTML4">
    <w:name w:val="HTML Sample"/>
    <w:basedOn w:val="a0"/>
    <w:uiPriority w:val="99"/>
    <w:unhideWhenUsed/>
    <w:qFormat/>
    <w:rsid w:val="00C51F86"/>
    <w:rPr>
      <w:rFonts w:ascii="Courier New" w:eastAsia="Courier New" w:hAnsi="Courier New" w:cs="Courier New" w:hint="default"/>
    </w:rPr>
  </w:style>
  <w:style w:type="table" w:styleId="a9">
    <w:name w:val="Table Grid"/>
    <w:basedOn w:val="a1"/>
    <w:qFormat/>
    <w:rsid w:val="00C51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C51F86"/>
    <w:rPr>
      <w:sz w:val="18"/>
      <w:szCs w:val="18"/>
    </w:rPr>
  </w:style>
  <w:style w:type="character" w:customStyle="1" w:styleId="Char0">
    <w:name w:val="页脚 Char"/>
    <w:basedOn w:val="a0"/>
    <w:link w:val="a4"/>
    <w:uiPriority w:val="99"/>
    <w:qFormat/>
    <w:rsid w:val="00C51F86"/>
    <w:rPr>
      <w:sz w:val="18"/>
      <w:szCs w:val="18"/>
    </w:rPr>
  </w:style>
  <w:style w:type="paragraph" w:customStyle="1" w:styleId="11">
    <w:name w:val="列出段落1"/>
    <w:basedOn w:val="a"/>
    <w:uiPriority w:val="34"/>
    <w:qFormat/>
    <w:rsid w:val="00C51F86"/>
    <w:pPr>
      <w:ind w:firstLineChars="200" w:firstLine="420"/>
    </w:pPr>
  </w:style>
  <w:style w:type="character" w:customStyle="1" w:styleId="Char">
    <w:name w:val="批注框文本 Char"/>
    <w:basedOn w:val="a0"/>
    <w:link w:val="a3"/>
    <w:uiPriority w:val="99"/>
    <w:semiHidden/>
    <w:qFormat/>
    <w:rsid w:val="00C51F86"/>
    <w:rPr>
      <w:rFonts w:ascii="Times New Roman" w:eastAsia="宋体" w:hAnsi="Times New Roman" w:cs="Times New Roman"/>
      <w:kern w:val="0"/>
      <w:sz w:val="18"/>
      <w:szCs w:val="18"/>
    </w:rPr>
  </w:style>
  <w:style w:type="character" w:customStyle="1" w:styleId="ui-icon-arrowthick-2-n-s">
    <w:name w:val="ui-icon-arrowthick-2-n-s"/>
    <w:basedOn w:val="a0"/>
    <w:qFormat/>
    <w:rsid w:val="00C51F86"/>
  </w:style>
  <w:style w:type="character" w:customStyle="1" w:styleId="ui-icon">
    <w:name w:val="ui-icon"/>
    <w:basedOn w:val="a0"/>
    <w:qFormat/>
    <w:rsid w:val="00C51F86"/>
  </w:style>
  <w:style w:type="character" w:customStyle="1" w:styleId="ui-icon34">
    <w:name w:val="ui-icon34"/>
    <w:basedOn w:val="a0"/>
    <w:qFormat/>
    <w:rsid w:val="00C51F86"/>
  </w:style>
  <w:style w:type="character" w:customStyle="1" w:styleId="ui-icon-arrowthick-2-n-s2">
    <w:name w:val="ui-icon-arrowthick-2-n-s2"/>
    <w:basedOn w:val="a0"/>
    <w:qFormat/>
    <w:rsid w:val="00C51F86"/>
  </w:style>
  <w:style w:type="paragraph" w:customStyle="1" w:styleId="Style2">
    <w:name w:val="_Style 2"/>
    <w:basedOn w:val="1"/>
    <w:next w:val="a"/>
    <w:uiPriority w:val="39"/>
    <w:qFormat/>
    <w:rsid w:val="00C51F86"/>
    <w:pPr>
      <w:spacing w:before="480" w:line="276" w:lineRule="auto"/>
      <w:outlineLvl w:val="9"/>
    </w:pPr>
    <w:rPr>
      <w:rFonts w:ascii="Cambria" w:hAnsi="Cambria"/>
      <w:bCs/>
      <w:color w:val="365F91"/>
      <w:kern w:val="0"/>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060CD1-3CD5-457E-9A2C-3C801E96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273</Words>
  <Characters>1558</Characters>
  <Application>Microsoft Office Word</Application>
  <DocSecurity>0</DocSecurity>
  <Lines>12</Lines>
  <Paragraphs>3</Paragraphs>
  <ScaleCrop>false</ScaleCrop>
  <Company>www.xdnghost.com</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肖谊</cp:lastModifiedBy>
  <cp:revision>7</cp:revision>
  <dcterms:created xsi:type="dcterms:W3CDTF">2017-09-30T01:52:00Z</dcterms:created>
  <dcterms:modified xsi:type="dcterms:W3CDTF">2017-09-30T02:17:00Z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