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B0AAF" w14:textId="5E07D3BA" w:rsidR="001C230C" w:rsidRDefault="001C230C" w:rsidP="001C230C">
      <w:pPr>
        <w:rPr>
          <w:rFonts w:ascii="方正小标宋简体" w:eastAsia="方正小标宋简体" w:hAnsi="华文中宋"/>
          <w:bCs/>
          <w:kern w:val="0"/>
          <w:sz w:val="44"/>
          <w:szCs w:val="44"/>
        </w:rPr>
      </w:pPr>
      <w:r>
        <w:rPr>
          <w:rFonts w:ascii="黑体" w:eastAsia="黑体" w:hint="eastAsia"/>
          <w:sz w:val="32"/>
          <w:szCs w:val="32"/>
        </w:rPr>
        <w:t>附件</w:t>
      </w:r>
      <w:r w:rsidR="004512A8">
        <w:rPr>
          <w:rFonts w:ascii="黑体" w:eastAsia="黑体"/>
          <w:sz w:val="32"/>
          <w:szCs w:val="32"/>
        </w:rPr>
        <w:t>4</w:t>
      </w: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 xml:space="preserve">     </w:t>
      </w:r>
    </w:p>
    <w:p w14:paraId="1A15D20A" w14:textId="77777777" w:rsidR="001C230C" w:rsidRDefault="001C230C" w:rsidP="001C230C">
      <w:pPr>
        <w:rPr>
          <w:rFonts w:ascii="方正小标宋简体" w:eastAsia="方正小标宋简体" w:hAnsi="华文中宋"/>
          <w:bCs/>
          <w:kern w:val="0"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  <w:t xml:space="preserve">                    提名人选信息汇总表（样表）</w:t>
      </w:r>
    </w:p>
    <w:p w14:paraId="522783C7" w14:textId="77777777" w:rsidR="001C230C" w:rsidRDefault="001C230C" w:rsidP="001C230C">
      <w:pPr>
        <w:ind w:firstLineChars="50" w:firstLine="12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cs="仿宋_GB2312" w:hint="eastAsia"/>
          <w:color w:val="000000"/>
          <w:kern w:val="0"/>
          <w:sz w:val="24"/>
          <w:szCs w:val="24"/>
          <w:shd w:val="clear" w:color="auto" w:fill="FFFFFF"/>
        </w:rPr>
        <w:t>提名单位（盖章）：                           联系人：                            联系电话：</w:t>
      </w:r>
    </w:p>
    <w:tbl>
      <w:tblPr>
        <w:tblpPr w:leftFromText="180" w:rightFromText="180" w:vertAnchor="text" w:horzAnchor="page" w:tblpX="1183" w:tblpY="16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685"/>
        <w:gridCol w:w="660"/>
        <w:gridCol w:w="600"/>
        <w:gridCol w:w="765"/>
        <w:gridCol w:w="1080"/>
        <w:gridCol w:w="990"/>
        <w:gridCol w:w="1035"/>
        <w:gridCol w:w="705"/>
        <w:gridCol w:w="1530"/>
        <w:gridCol w:w="945"/>
        <w:gridCol w:w="5714"/>
      </w:tblGrid>
      <w:tr w:rsidR="001C230C" w14:paraId="5B1FFBD8" w14:textId="77777777" w:rsidTr="00570F60">
        <w:trPr>
          <w:trHeight w:val="6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4155" w14:textId="77777777" w:rsidR="001C230C" w:rsidRDefault="001C230C" w:rsidP="00570F60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24421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</w:rPr>
              <w:t>出生</w:t>
            </w:r>
          </w:p>
          <w:p w14:paraId="5E4C6F31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29666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09A9A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</w:rPr>
              <w:t>学 历</w:t>
            </w:r>
          </w:p>
          <w:p w14:paraId="6117CDBA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</w:rPr>
              <w:t>学 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C32DB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</w:rPr>
              <w:t>工作单位</w:t>
            </w:r>
          </w:p>
          <w:p w14:paraId="4577F70A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</w:rPr>
              <w:t>及职务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D21A9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</w:rPr>
              <w:t>研究</w:t>
            </w:r>
          </w:p>
          <w:p w14:paraId="781120DD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</w:rPr>
              <w:t>领域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6C1A2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pacing w:val="-2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pacing w:val="-20"/>
                <w:kern w:val="0"/>
                <w:szCs w:val="21"/>
              </w:rPr>
              <w:t>专业技术</w:t>
            </w:r>
          </w:p>
          <w:p w14:paraId="1DDF4DBA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</w:rPr>
              <w:t>职  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5A54D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</w:rPr>
              <w:t>职称等级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32E73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9C373" w14:textId="77777777" w:rsidR="001C230C" w:rsidRDefault="001C230C" w:rsidP="00570F60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>主 要 成 就</w:t>
            </w:r>
          </w:p>
          <w:p w14:paraId="067BEC2C" w14:textId="77777777" w:rsidR="001C230C" w:rsidRDefault="001C230C" w:rsidP="00570F60">
            <w:pPr>
              <w:spacing w:line="24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Cs w:val="21"/>
                <w:shd w:val="clear" w:color="auto" w:fill="FFFFFF"/>
              </w:rPr>
              <w:t xml:space="preserve"> （每项仅限填3例）</w:t>
            </w:r>
          </w:p>
        </w:tc>
      </w:tr>
      <w:tr w:rsidR="001C230C" w14:paraId="1C569EFC" w14:textId="77777777" w:rsidTr="00570F60">
        <w:trPr>
          <w:trHeight w:val="370"/>
        </w:trPr>
        <w:tc>
          <w:tcPr>
            <w:tcW w:w="6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D7F95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E46979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AF01A0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DE3995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53D687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159EB3D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1A22FBD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60E68C8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21D6C774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AE7E4A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仿宋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科教奖项类</w:t>
            </w:r>
          </w:p>
          <w:p w14:paraId="0C2FABDC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仿宋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0DBA2" w14:textId="77777777" w:rsidR="001C230C" w:rsidRDefault="001C230C" w:rsidP="00570F60">
            <w:pPr>
              <w:widowControl/>
              <w:spacing w:line="240" w:lineRule="exact"/>
              <w:rPr>
                <w:rFonts w:ascii="宋体" w:hAnsi="宋体" w:cs="仿宋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  <w:shd w:val="clear" w:color="auto" w:fill="FFFFFF"/>
              </w:rPr>
              <w:t>如：1.广东省科学技术一等奖，2013，排名1；</w:t>
            </w:r>
          </w:p>
        </w:tc>
      </w:tr>
      <w:tr w:rsidR="001C230C" w14:paraId="3CD44C25" w14:textId="77777777" w:rsidTr="00570F60">
        <w:trPr>
          <w:trHeight w:val="325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DE7D0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052EE3B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8A14D7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4E59EA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CDC4FBC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AEB9E15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C1C9413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696DE7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AA9F7F4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A3EF4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仿宋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E0575" w14:textId="77777777" w:rsidR="001C230C" w:rsidRDefault="001C230C" w:rsidP="00570F60">
            <w:pPr>
              <w:widowControl/>
              <w:spacing w:line="240" w:lineRule="exact"/>
              <w:rPr>
                <w:rFonts w:ascii="宋体" w:hAnsi="宋体" w:cs="仿宋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  <w:shd w:val="clear" w:color="auto" w:fill="FFFFFF"/>
              </w:rPr>
              <w:t>2.</w:t>
            </w:r>
          </w:p>
        </w:tc>
      </w:tr>
      <w:tr w:rsidR="001C230C" w14:paraId="5D019588" w14:textId="77777777" w:rsidTr="00570F60">
        <w:trPr>
          <w:trHeight w:val="311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FDD6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BBEC7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2AF70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118AF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C9F81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FFEF6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5212C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66DED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3E7E1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360DB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仿宋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77B4A" w14:textId="77777777" w:rsidR="001C230C" w:rsidRDefault="001C230C" w:rsidP="00570F60">
            <w:pPr>
              <w:widowControl/>
              <w:spacing w:line="240" w:lineRule="exact"/>
              <w:rPr>
                <w:rFonts w:ascii="宋体" w:hAnsi="宋体" w:cs="仿宋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  <w:shd w:val="clear" w:color="auto" w:fill="FFFFFF"/>
              </w:rPr>
              <w:t>3.</w:t>
            </w:r>
          </w:p>
        </w:tc>
      </w:tr>
      <w:tr w:rsidR="001C230C" w14:paraId="16DBBC2E" w14:textId="77777777" w:rsidTr="00570F60">
        <w:trPr>
          <w:trHeight w:val="356"/>
        </w:trPr>
        <w:tc>
          <w:tcPr>
            <w:tcW w:w="805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25F78" w14:textId="77777777" w:rsidR="001C230C" w:rsidRDefault="001C230C" w:rsidP="00570F60">
            <w:pPr>
              <w:widowControl/>
              <w:spacing w:line="240" w:lineRule="exact"/>
              <w:rPr>
                <w:rFonts w:ascii="宋体" w:hAnsi="宋体" w:cs="仿宋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主要业绩和科研成就:请如实填写候选人在基础科学或生命科学研究领域取得的重大发现、重大成果或提出的重要创新思想要点,以“第一作者”或“通讯作者”公开发表的论文、专著的总体情况等。(不超过600字)</w:t>
            </w:r>
          </w:p>
          <w:p w14:paraId="41A548FF" w14:textId="77777777" w:rsidR="001C230C" w:rsidRDefault="001C230C" w:rsidP="00570F60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EE46A2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仿宋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人才项目类</w:t>
            </w:r>
          </w:p>
          <w:p w14:paraId="5C18B98C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仿宋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32413" w14:textId="77777777" w:rsidR="001C230C" w:rsidRDefault="001C230C" w:rsidP="00570F60">
            <w:pPr>
              <w:widowControl/>
              <w:spacing w:line="240" w:lineRule="exact"/>
              <w:rPr>
                <w:rFonts w:ascii="宋体" w:hAnsi="宋体" w:cs="仿宋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  <w:shd w:val="clear" w:color="auto" w:fill="FFFFFF"/>
              </w:rPr>
              <w:t>如：1.2013，广东省“南粤百名杰出人才”；</w:t>
            </w:r>
          </w:p>
        </w:tc>
      </w:tr>
      <w:tr w:rsidR="001C230C" w14:paraId="16E162CA" w14:textId="77777777" w:rsidTr="00570F60">
        <w:trPr>
          <w:trHeight w:val="184"/>
        </w:trPr>
        <w:tc>
          <w:tcPr>
            <w:tcW w:w="805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EEAEF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B178B78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仿宋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E60B8" w14:textId="77777777" w:rsidR="001C230C" w:rsidRDefault="001C230C" w:rsidP="00570F60">
            <w:pPr>
              <w:widowControl/>
              <w:spacing w:line="240" w:lineRule="exact"/>
              <w:rPr>
                <w:rFonts w:ascii="宋体" w:hAnsi="宋体" w:cs="仿宋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  <w:shd w:val="clear" w:color="auto" w:fill="FFFFFF"/>
              </w:rPr>
              <w:t>2.</w:t>
            </w:r>
          </w:p>
        </w:tc>
      </w:tr>
      <w:tr w:rsidR="001C230C" w14:paraId="6CD6806C" w14:textId="77777777" w:rsidTr="00570F60">
        <w:trPr>
          <w:trHeight w:val="239"/>
        </w:trPr>
        <w:tc>
          <w:tcPr>
            <w:tcW w:w="805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7A118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BFB05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仿宋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9DED7" w14:textId="77777777" w:rsidR="001C230C" w:rsidRDefault="001C230C" w:rsidP="00570F60">
            <w:pPr>
              <w:widowControl/>
              <w:spacing w:line="240" w:lineRule="exact"/>
              <w:rPr>
                <w:rFonts w:ascii="宋体" w:hAnsi="宋体" w:cs="仿宋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  <w:shd w:val="clear" w:color="auto" w:fill="FFFFFF"/>
              </w:rPr>
              <w:t>3.</w:t>
            </w:r>
          </w:p>
        </w:tc>
      </w:tr>
      <w:tr w:rsidR="001C230C" w14:paraId="1BF871C5" w14:textId="77777777" w:rsidTr="00570F60">
        <w:trPr>
          <w:trHeight w:val="509"/>
        </w:trPr>
        <w:tc>
          <w:tcPr>
            <w:tcW w:w="805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9906A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F62E84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仿宋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科研成果效益（经济和社会效益)类</w:t>
            </w:r>
          </w:p>
        </w:tc>
        <w:tc>
          <w:tcPr>
            <w:tcW w:w="5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3491C" w14:textId="77777777" w:rsidR="001C230C" w:rsidRDefault="001C230C" w:rsidP="00570F60">
            <w:pPr>
              <w:widowControl/>
              <w:spacing w:line="240" w:lineRule="exact"/>
              <w:rPr>
                <w:rFonts w:ascii="宋体" w:hAnsi="宋体" w:cs="仿宋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  <w:shd w:val="clear" w:color="auto" w:fill="FFFFFF"/>
              </w:rPr>
              <w:t>如：1.第一完成人AAA专利（或研究成果），实现了产业化，至2014年12月止，销售额达4000万元，利税1900万元。</w:t>
            </w:r>
          </w:p>
        </w:tc>
      </w:tr>
      <w:tr w:rsidR="001C230C" w14:paraId="167C165B" w14:textId="77777777" w:rsidTr="00570F60">
        <w:trPr>
          <w:trHeight w:val="254"/>
        </w:trPr>
        <w:tc>
          <w:tcPr>
            <w:tcW w:w="805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147B1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822D2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仿宋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CC41B" w14:textId="77777777" w:rsidR="001C230C" w:rsidRDefault="001C230C" w:rsidP="00570F60">
            <w:pPr>
              <w:widowControl/>
              <w:spacing w:line="240" w:lineRule="exact"/>
              <w:rPr>
                <w:rFonts w:ascii="宋体" w:hAnsi="宋体" w:cs="仿宋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  <w:shd w:val="clear" w:color="auto" w:fill="FFFFFF"/>
              </w:rPr>
              <w:t>2.</w:t>
            </w:r>
          </w:p>
        </w:tc>
      </w:tr>
      <w:tr w:rsidR="001C230C" w14:paraId="5E1204FC" w14:textId="77777777" w:rsidTr="00570F60">
        <w:trPr>
          <w:trHeight w:val="262"/>
        </w:trPr>
        <w:tc>
          <w:tcPr>
            <w:tcW w:w="805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24CAB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40B06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仿宋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7A2EC" w14:textId="77777777" w:rsidR="001C230C" w:rsidRDefault="001C230C" w:rsidP="00570F60">
            <w:pPr>
              <w:widowControl/>
              <w:spacing w:line="240" w:lineRule="exact"/>
              <w:rPr>
                <w:rFonts w:ascii="宋体" w:hAnsi="宋体" w:cs="仿宋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  <w:shd w:val="clear" w:color="auto" w:fill="FFFFFF"/>
              </w:rPr>
              <w:t>3.</w:t>
            </w:r>
          </w:p>
        </w:tc>
      </w:tr>
      <w:tr w:rsidR="001C230C" w14:paraId="1C7C5697" w14:textId="77777777" w:rsidTr="00570F60">
        <w:trPr>
          <w:trHeight w:val="575"/>
        </w:trPr>
        <w:tc>
          <w:tcPr>
            <w:tcW w:w="805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61BCC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7562AA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仿宋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重大项目（专利）类</w:t>
            </w:r>
          </w:p>
        </w:tc>
        <w:tc>
          <w:tcPr>
            <w:tcW w:w="5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6C97C" w14:textId="77777777" w:rsidR="001C230C" w:rsidRDefault="001C230C" w:rsidP="00570F60">
            <w:pPr>
              <w:widowControl/>
              <w:spacing w:line="240" w:lineRule="exact"/>
              <w:rPr>
                <w:rFonts w:ascii="宋体" w:hAnsi="宋体" w:cs="仿宋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  <w:shd w:val="clear" w:color="auto" w:fill="FFFFFF"/>
              </w:rPr>
              <w:t>如：</w:t>
            </w:r>
            <w:r>
              <w:rPr>
                <w:rFonts w:ascii="宋体" w:hAnsi="宋体" w:cs="仿宋" w:hint="eastAsia"/>
                <w:bCs/>
                <w:color w:val="000000"/>
                <w:spacing w:val="-10"/>
                <w:kern w:val="0"/>
                <w:szCs w:val="21"/>
                <w:shd w:val="clear" w:color="auto" w:fill="FFFFFF"/>
              </w:rPr>
              <w:t>1.2013，国家自然科学基金1项，800万元，第一主持人；</w:t>
            </w:r>
          </w:p>
        </w:tc>
      </w:tr>
      <w:tr w:rsidR="001C230C" w14:paraId="3F95B9C1" w14:textId="77777777" w:rsidTr="00570F60">
        <w:trPr>
          <w:trHeight w:val="275"/>
        </w:trPr>
        <w:tc>
          <w:tcPr>
            <w:tcW w:w="805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2AFB4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B743F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仿宋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73EEC" w14:textId="77777777" w:rsidR="001C230C" w:rsidRDefault="001C230C" w:rsidP="00570F60">
            <w:pPr>
              <w:widowControl/>
              <w:spacing w:line="240" w:lineRule="exact"/>
              <w:rPr>
                <w:rFonts w:ascii="宋体" w:hAnsi="宋体" w:cs="仿宋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  <w:shd w:val="clear" w:color="auto" w:fill="FFFFFF"/>
              </w:rPr>
              <w:t>2.</w:t>
            </w:r>
          </w:p>
        </w:tc>
      </w:tr>
      <w:tr w:rsidR="001C230C" w14:paraId="3AB510A2" w14:textId="77777777" w:rsidTr="00570F60">
        <w:trPr>
          <w:trHeight w:val="163"/>
        </w:trPr>
        <w:tc>
          <w:tcPr>
            <w:tcW w:w="805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3E8AB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1D3DF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仿宋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9CD49" w14:textId="77777777" w:rsidR="001C230C" w:rsidRDefault="001C230C" w:rsidP="00570F60">
            <w:pPr>
              <w:widowControl/>
              <w:spacing w:line="240" w:lineRule="exact"/>
              <w:rPr>
                <w:rFonts w:ascii="宋体" w:hAnsi="宋体" w:cs="仿宋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  <w:shd w:val="clear" w:color="auto" w:fill="FFFFFF"/>
              </w:rPr>
              <w:t>3.</w:t>
            </w:r>
          </w:p>
        </w:tc>
      </w:tr>
      <w:tr w:rsidR="001C230C" w14:paraId="2E90C400" w14:textId="77777777" w:rsidTr="00570F60">
        <w:trPr>
          <w:trHeight w:val="745"/>
        </w:trPr>
        <w:tc>
          <w:tcPr>
            <w:tcW w:w="805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BE9A6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4F5421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仿宋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论文、著作类</w:t>
            </w:r>
          </w:p>
        </w:tc>
        <w:tc>
          <w:tcPr>
            <w:tcW w:w="5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B5320" w14:textId="77777777" w:rsidR="001C230C" w:rsidRDefault="001C230C" w:rsidP="00570F60">
            <w:pPr>
              <w:widowControl/>
              <w:spacing w:line="240" w:lineRule="exact"/>
              <w:rPr>
                <w:rFonts w:ascii="宋体" w:hAnsi="宋体" w:cs="仿宋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  <w:shd w:val="clear" w:color="auto" w:fill="FFFFFF"/>
              </w:rPr>
              <w:t>如：1.第一作者发表论文50篇，其中，影响因子在Q以上的5篇，</w:t>
            </w:r>
            <w:r>
              <w:rPr>
                <w:rFonts w:ascii="宋体" w:hAnsi="宋体" w:cs="仿宋" w:hint="eastAsia"/>
                <w:bCs/>
                <w:kern w:val="0"/>
                <w:szCs w:val="21"/>
              </w:rPr>
              <w:t>SCI他引次数X次以上6篇，</w:t>
            </w:r>
            <w:proofErr w:type="gramStart"/>
            <w:r>
              <w:rPr>
                <w:rFonts w:ascii="宋体" w:hAnsi="宋体" w:cs="仿宋" w:hint="eastAsia"/>
                <w:bCs/>
                <w:kern w:val="0"/>
                <w:szCs w:val="21"/>
              </w:rPr>
              <w:t>他引总次数</w:t>
            </w:r>
            <w:proofErr w:type="gramEnd"/>
            <w:r>
              <w:rPr>
                <w:rFonts w:ascii="宋体" w:hAnsi="宋体" w:cs="仿宋" w:hint="eastAsia"/>
                <w:bCs/>
                <w:kern w:val="0"/>
                <w:szCs w:val="21"/>
              </w:rPr>
              <w:t>Z。</w:t>
            </w:r>
          </w:p>
        </w:tc>
      </w:tr>
      <w:tr w:rsidR="001C230C" w14:paraId="6C302327" w14:textId="77777777" w:rsidTr="00570F60">
        <w:trPr>
          <w:trHeight w:val="345"/>
        </w:trPr>
        <w:tc>
          <w:tcPr>
            <w:tcW w:w="805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BF185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F2D33A9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仿宋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3CB05" w14:textId="77777777" w:rsidR="001C230C" w:rsidRDefault="001C230C" w:rsidP="00570F60">
            <w:pPr>
              <w:widowControl/>
              <w:spacing w:line="240" w:lineRule="exact"/>
              <w:rPr>
                <w:rFonts w:ascii="宋体" w:hAns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kern w:val="0"/>
                <w:szCs w:val="21"/>
              </w:rPr>
              <w:t>2.</w:t>
            </w:r>
          </w:p>
        </w:tc>
      </w:tr>
      <w:tr w:rsidR="001C230C" w14:paraId="13DF9A65" w14:textId="77777777" w:rsidTr="00570F60">
        <w:trPr>
          <w:trHeight w:val="165"/>
        </w:trPr>
        <w:tc>
          <w:tcPr>
            <w:tcW w:w="805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1930C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2DAD8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仿宋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2861A" w14:textId="77777777" w:rsidR="001C230C" w:rsidRDefault="001C230C" w:rsidP="00570F60">
            <w:pPr>
              <w:widowControl/>
              <w:spacing w:line="240" w:lineRule="exact"/>
              <w:rPr>
                <w:rFonts w:ascii="宋体" w:hAnsi="宋体" w:cs="仿宋"/>
                <w:bCs/>
                <w:kern w:val="0"/>
                <w:szCs w:val="21"/>
              </w:rPr>
            </w:pPr>
            <w:r>
              <w:rPr>
                <w:rFonts w:ascii="宋体" w:hAnsi="宋体" w:cs="仿宋" w:hint="eastAsia"/>
                <w:bCs/>
                <w:kern w:val="0"/>
                <w:szCs w:val="21"/>
              </w:rPr>
              <w:t>3.</w:t>
            </w:r>
          </w:p>
        </w:tc>
      </w:tr>
      <w:tr w:rsidR="001C230C" w14:paraId="7DDBAAA1" w14:textId="77777777" w:rsidTr="00570F60">
        <w:trPr>
          <w:trHeight w:val="358"/>
        </w:trPr>
        <w:tc>
          <w:tcPr>
            <w:tcW w:w="805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2CD6B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FF223E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仿宋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荣誉称号类</w:t>
            </w:r>
          </w:p>
        </w:tc>
        <w:tc>
          <w:tcPr>
            <w:tcW w:w="5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169FB" w14:textId="77777777" w:rsidR="001C230C" w:rsidRDefault="001C230C" w:rsidP="00570F60">
            <w:pPr>
              <w:widowControl/>
              <w:spacing w:line="240" w:lineRule="exact"/>
              <w:rPr>
                <w:rFonts w:ascii="宋体" w:hAnsi="宋体" w:cs="仿宋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  <w:shd w:val="clear" w:color="auto" w:fill="FFFFFF"/>
              </w:rPr>
              <w:t>如：1.2015，广东省“劳动模范”。</w:t>
            </w:r>
          </w:p>
        </w:tc>
      </w:tr>
      <w:tr w:rsidR="001C230C" w14:paraId="518B10B7" w14:textId="77777777" w:rsidTr="00570F60">
        <w:trPr>
          <w:trHeight w:val="292"/>
        </w:trPr>
        <w:tc>
          <w:tcPr>
            <w:tcW w:w="805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DEAC8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nil"/>
              <w:right w:val="single" w:sz="4" w:space="0" w:color="auto"/>
            </w:tcBorders>
          </w:tcPr>
          <w:p w14:paraId="4F94E414" w14:textId="77777777" w:rsidR="001C230C" w:rsidRDefault="001C230C" w:rsidP="00570F60">
            <w:pPr>
              <w:widowControl/>
              <w:spacing w:line="240" w:lineRule="exact"/>
              <w:rPr>
                <w:rFonts w:ascii="宋体" w:hAnsi="宋体" w:cs="仿宋"/>
                <w:bCs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EC2FC" w14:textId="77777777" w:rsidR="001C230C" w:rsidRDefault="001C230C" w:rsidP="00570F60">
            <w:pPr>
              <w:widowControl/>
              <w:spacing w:line="240" w:lineRule="exact"/>
              <w:rPr>
                <w:rFonts w:ascii="宋体" w:hAnsi="宋体" w:cs="仿宋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  <w:shd w:val="clear" w:color="auto" w:fill="FFFFFF"/>
              </w:rPr>
              <w:t>2.</w:t>
            </w:r>
          </w:p>
        </w:tc>
      </w:tr>
      <w:tr w:rsidR="001C230C" w14:paraId="41405BAF" w14:textId="77777777" w:rsidTr="00570F60">
        <w:trPr>
          <w:trHeight w:val="895"/>
        </w:trPr>
        <w:tc>
          <w:tcPr>
            <w:tcW w:w="805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2E25" w14:textId="77777777" w:rsidR="001C230C" w:rsidRDefault="001C230C" w:rsidP="00570F6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7B03057" w14:textId="77777777" w:rsidR="001C230C" w:rsidRDefault="001C230C" w:rsidP="00570F60">
            <w:pPr>
              <w:widowControl/>
              <w:spacing w:line="240" w:lineRule="exact"/>
              <w:rPr>
                <w:rFonts w:ascii="宋体" w:hAnsi="宋体" w:cs="仿宋"/>
                <w:bCs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B267C" w14:textId="77777777" w:rsidR="001C230C" w:rsidRDefault="001C230C" w:rsidP="00570F60">
            <w:pPr>
              <w:widowControl/>
              <w:spacing w:line="240" w:lineRule="exact"/>
              <w:rPr>
                <w:rFonts w:ascii="宋体" w:hAnsi="宋体" w:cs="仿宋"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仿宋" w:hint="eastAsia"/>
                <w:bCs/>
                <w:color w:val="000000"/>
                <w:kern w:val="0"/>
                <w:szCs w:val="21"/>
                <w:shd w:val="clear" w:color="auto" w:fill="FFFFFF"/>
              </w:rPr>
              <w:t>3.</w:t>
            </w:r>
          </w:p>
        </w:tc>
      </w:tr>
    </w:tbl>
    <w:p w14:paraId="5D0A0CFB" w14:textId="77777777" w:rsidR="001C230C" w:rsidRDefault="001C230C" w:rsidP="001C230C">
      <w:pPr>
        <w:sectPr w:rsidR="001C230C">
          <w:pgSz w:w="16838" w:h="11906" w:orient="landscape"/>
          <w:pgMar w:top="1134" w:right="1134" w:bottom="1134" w:left="1134" w:header="851" w:footer="992" w:gutter="0"/>
          <w:cols w:space="720"/>
          <w:docGrid w:type="linesAndChars" w:linePitch="312"/>
        </w:sectPr>
      </w:pPr>
    </w:p>
    <w:p w14:paraId="65A0F32A" w14:textId="77777777" w:rsidR="00483E2E" w:rsidRDefault="004512A8" w:rsidP="001C230C"/>
    <w:sectPr w:rsidR="00483E2E" w:rsidSect="001C23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9D86C" w14:textId="77777777" w:rsidR="00316C86" w:rsidRDefault="00316C86" w:rsidP="001C230C">
      <w:r>
        <w:separator/>
      </w:r>
    </w:p>
  </w:endnote>
  <w:endnote w:type="continuationSeparator" w:id="0">
    <w:p w14:paraId="13851EEA" w14:textId="77777777" w:rsidR="00316C86" w:rsidRDefault="00316C86" w:rsidP="001C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D875E" w14:textId="77777777" w:rsidR="00316C86" w:rsidRDefault="00316C86" w:rsidP="001C230C">
      <w:r>
        <w:separator/>
      </w:r>
    </w:p>
  </w:footnote>
  <w:footnote w:type="continuationSeparator" w:id="0">
    <w:p w14:paraId="340271B5" w14:textId="77777777" w:rsidR="00316C86" w:rsidRDefault="00316C86" w:rsidP="001C2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912"/>
    <w:rsid w:val="001C230C"/>
    <w:rsid w:val="00294EF6"/>
    <w:rsid w:val="00316C86"/>
    <w:rsid w:val="004512A8"/>
    <w:rsid w:val="006566DC"/>
    <w:rsid w:val="00B63279"/>
    <w:rsid w:val="00B81912"/>
    <w:rsid w:val="00BE673E"/>
    <w:rsid w:val="00E3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F73A87"/>
  <w15:docId w15:val="{FD50645A-36BB-47A1-9598-1F943565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30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23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2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23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571</Characters>
  <Application>Microsoft Office Word</Application>
  <DocSecurity>0</DocSecurity>
  <Lines>4</Lines>
  <Paragraphs>1</Paragraphs>
  <ScaleCrop>false</ScaleCrop>
  <Company>Sky123.Org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傅小华</dc:creator>
  <cp:keywords/>
  <dc:description/>
  <cp:lastModifiedBy>王 红晓</cp:lastModifiedBy>
  <cp:revision>3</cp:revision>
  <dcterms:created xsi:type="dcterms:W3CDTF">2020-11-24T08:55:00Z</dcterms:created>
  <dcterms:modified xsi:type="dcterms:W3CDTF">2022-02-14T01:56:00Z</dcterms:modified>
</cp:coreProperties>
</file>