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BA1CD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kern w:val="0"/>
          <w:sz w:val="32"/>
          <w:szCs w:val="32"/>
          <w:highlight w:val="none"/>
          <w:lang w:val="en-US" w:eastAsia="zh-Hans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  <w:lang w:val="en-US" w:eastAsia="zh-Hans" w:bidi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  <w:lang w:val="en-US" w:eastAsia="zh-CN" w:bidi="zh-CN"/>
        </w:rPr>
        <w:t>2</w:t>
      </w:r>
      <w:r>
        <w:rPr>
          <w:rFonts w:hint="eastAsia" w:ascii="黑体" w:hAnsi="黑体" w:eastAsia="黑体" w:cs="黑体"/>
          <w:kern w:val="0"/>
          <w:sz w:val="32"/>
          <w:szCs w:val="32"/>
          <w:highlight w:val="none"/>
          <w:lang w:val="en-US" w:eastAsia="zh-Hans"/>
        </w:rPr>
        <w:br w:type="textWrapping"/>
      </w:r>
    </w:p>
    <w:p w14:paraId="7FF090F2">
      <w:pPr>
        <w:jc w:val="center"/>
        <w:rPr>
          <w:rFonts w:hint="eastAsia" w:ascii="黑体" w:hAnsi="黑体" w:eastAsia="黑体" w:cs="黑体"/>
          <w:kern w:val="0"/>
          <w:sz w:val="32"/>
          <w:szCs w:val="32"/>
          <w:highlight w:val="none"/>
          <w:lang w:val="en-US" w:eastAsia="zh-Hans"/>
        </w:rPr>
      </w:pPr>
      <w:r>
        <w:rPr>
          <w:rFonts w:hint="eastAsia" w:ascii="方正小标宋_GBK" w:hAnsi="方正小标宋_GBK" w:eastAsia="方正小标宋_GBK" w:cs="方正小标宋_GBK"/>
          <w:bCs/>
          <w:spacing w:val="-17"/>
          <w:kern w:val="0"/>
          <w:sz w:val="44"/>
          <w:szCs w:val="44"/>
          <w:lang w:val="en-US" w:eastAsia="zh-CN" w:bidi="ar-SA"/>
        </w:rPr>
        <w:t>第十九届广东省科普作品创作大赛组织报送表</w:t>
      </w:r>
      <w:r>
        <w:rPr>
          <w:rFonts w:hint="eastAsia" w:ascii="方正小标宋_GBK" w:hAnsi="方正小标宋_GBK" w:eastAsia="方正小标宋_GBK" w:cs="方正小标宋_GBK"/>
          <w:b w:val="0"/>
          <w:bCs/>
          <w:spacing w:val="-17"/>
          <w:kern w:val="0"/>
          <w:sz w:val="44"/>
          <w:szCs w:val="44"/>
          <w:lang w:val="en-US" w:eastAsia="zh-CN" w:bidi="ar-SA"/>
        </w:rPr>
        <w:br w:type="textWrapping"/>
      </w:r>
    </w:p>
    <w:tbl>
      <w:tblPr>
        <w:tblStyle w:val="8"/>
        <w:tblW w:w="909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5"/>
        <w:gridCol w:w="1093"/>
        <w:gridCol w:w="2767"/>
        <w:gridCol w:w="1827"/>
        <w:gridCol w:w="2542"/>
      </w:tblGrid>
      <w:tr w14:paraId="4A8E1D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  <w:jc w:val="center"/>
        </w:trPr>
        <w:tc>
          <w:tcPr>
            <w:tcW w:w="19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48F1B08">
            <w:pPr>
              <w:widowControl w:val="0"/>
              <w:wordWrap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  <w:t>填报</w:t>
            </w:r>
            <w:r>
              <w:rPr>
                <w:rFonts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  <w:t>单位</w:t>
            </w:r>
          </w:p>
        </w:tc>
        <w:tc>
          <w:tcPr>
            <w:tcW w:w="7136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5D0E837">
            <w:pPr>
              <w:widowControl w:val="0"/>
              <w:wordWrap w:val="0"/>
              <w:snapToGrid w:val="0"/>
              <w:jc w:val="right"/>
              <w:rPr>
                <w:rFonts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7F7F7F"/>
                <w:kern w:val="2"/>
                <w:sz w:val="24"/>
                <w:szCs w:val="24"/>
                <w:lang w:val="en-US" w:eastAsia="zh-CN" w:bidi="ar-SA"/>
              </w:rPr>
              <w:t>（学院名称）</w:t>
            </w:r>
          </w:p>
        </w:tc>
      </w:tr>
      <w:tr w14:paraId="4A3336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19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FBA8774">
            <w:pPr>
              <w:widowControl w:val="0"/>
              <w:wordWrap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  <w:t>联系人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A485FCB">
            <w:pPr>
              <w:widowControl w:val="0"/>
              <w:wordWrap w:val="0"/>
              <w:snapToGrid w:val="0"/>
              <w:jc w:val="right"/>
              <w:rPr>
                <w:rFonts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DEF37CC">
            <w:pPr>
              <w:widowControl w:val="0"/>
              <w:wordWrap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  <w:t>联系电话</w:t>
            </w:r>
          </w:p>
        </w:tc>
        <w:tc>
          <w:tcPr>
            <w:tcW w:w="254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31D3EC6">
            <w:pPr>
              <w:widowControl w:val="0"/>
              <w:wordWrap w:val="0"/>
              <w:snapToGrid w:val="0"/>
              <w:jc w:val="right"/>
              <w:rPr>
                <w:rFonts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549596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0" w:hRule="atLeast"/>
          <w:jc w:val="center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AF59591">
            <w:pPr>
              <w:widowControl w:val="0"/>
              <w:wordWrap w:val="0"/>
              <w:snapToGrid w:val="0"/>
              <w:jc w:val="center"/>
              <w:rPr>
                <w:rFonts w:hint="default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  <w:t>选送情况</w:t>
            </w:r>
          </w:p>
        </w:tc>
        <w:tc>
          <w:tcPr>
            <w:tcW w:w="8229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 w14:paraId="1883F06E">
            <w:pPr>
              <w:widowControl w:val="0"/>
              <w:wordWrap w:val="0"/>
              <w:snapToGrid w:val="0"/>
              <w:jc w:val="left"/>
              <w:rPr>
                <w:rFonts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 w:cs="Times New Roman"/>
                <w:color w:val="7F7F7F"/>
                <w:kern w:val="2"/>
                <w:sz w:val="24"/>
                <w:szCs w:val="24"/>
                <w:lang w:val="en-US" w:eastAsia="zh-CN" w:bidi="ar-SA"/>
              </w:rPr>
              <w:t>（</w:t>
            </w:r>
            <w:r>
              <w:rPr>
                <w:rFonts w:hint="eastAsia" w:ascii="仿宋" w:hAnsi="仿宋" w:eastAsia="仿宋" w:cs="Times New Roman"/>
                <w:color w:val="7F7F7F"/>
                <w:kern w:val="2"/>
                <w:sz w:val="24"/>
                <w:szCs w:val="24"/>
                <w:lang w:val="en-US" w:eastAsia="zh-CN" w:bidi="ar-SA"/>
              </w:rPr>
              <w:t>选送份数、主题分布</w:t>
            </w:r>
            <w:r>
              <w:rPr>
                <w:rFonts w:ascii="仿宋" w:hAnsi="仿宋" w:eastAsia="仿宋" w:cs="Times New Roman"/>
                <w:color w:val="7F7F7F"/>
                <w:kern w:val="2"/>
                <w:sz w:val="24"/>
                <w:szCs w:val="24"/>
                <w:lang w:val="en-US" w:eastAsia="zh-CN" w:bidi="ar-SA"/>
              </w:rPr>
              <w:t>，</w:t>
            </w:r>
            <w:r>
              <w:rPr>
                <w:rFonts w:hint="eastAsia" w:ascii="仿宋" w:hAnsi="仿宋" w:eastAsia="仿宋" w:cs="Times New Roman"/>
                <w:color w:val="7F7F7F"/>
                <w:kern w:val="2"/>
                <w:sz w:val="24"/>
                <w:szCs w:val="24"/>
                <w:lang w:val="en-US" w:eastAsia="zh-CN" w:bidi="ar-SA"/>
              </w:rPr>
              <w:t>选拔赛组织情况，</w:t>
            </w:r>
            <w:r>
              <w:rPr>
                <w:rFonts w:ascii="仿宋" w:hAnsi="仿宋" w:eastAsia="仿宋" w:cs="Times New Roman"/>
                <w:color w:val="7F7F7F"/>
                <w:kern w:val="2"/>
                <w:sz w:val="24"/>
                <w:szCs w:val="24"/>
                <w:lang w:val="en-US" w:eastAsia="zh-CN" w:bidi="ar-SA"/>
              </w:rPr>
              <w:t>不超过</w:t>
            </w:r>
            <w:r>
              <w:rPr>
                <w:rFonts w:hint="eastAsia" w:ascii="仿宋" w:hAnsi="仿宋" w:eastAsia="仿宋" w:cs="Times New Roman"/>
                <w:color w:val="7F7F7F"/>
                <w:kern w:val="2"/>
                <w:sz w:val="24"/>
                <w:szCs w:val="24"/>
                <w:lang w:val="en-US" w:eastAsia="zh-CN" w:bidi="ar-SA"/>
              </w:rPr>
              <w:t>5</w:t>
            </w:r>
            <w:r>
              <w:rPr>
                <w:rFonts w:ascii="仿宋" w:hAnsi="仿宋" w:eastAsia="仿宋" w:cs="Times New Roman"/>
                <w:color w:val="7F7F7F"/>
                <w:kern w:val="2"/>
                <w:sz w:val="24"/>
                <w:szCs w:val="24"/>
                <w:lang w:val="en-US" w:eastAsia="zh-CN" w:bidi="ar-SA"/>
              </w:rPr>
              <w:t>00字</w:t>
            </w:r>
            <w:r>
              <w:rPr>
                <w:rFonts w:hint="eastAsia" w:ascii="仿宋" w:hAnsi="仿宋" w:eastAsia="仿宋" w:cs="Times New Roman"/>
                <w:color w:val="7F7F7F"/>
                <w:kern w:val="2"/>
                <w:sz w:val="24"/>
                <w:szCs w:val="24"/>
                <w:lang w:val="en-US" w:eastAsia="zh-CN" w:bidi="ar-SA"/>
              </w:rPr>
              <w:t>，附上佐证截图，包括但不限于官方账号、班级群发布通知截图、链接等</w:t>
            </w:r>
            <w:r>
              <w:rPr>
                <w:rFonts w:ascii="仿宋" w:hAnsi="仿宋" w:eastAsia="仿宋" w:cs="Times New Roman"/>
                <w:color w:val="7F7F7F"/>
                <w:kern w:val="2"/>
                <w:sz w:val="24"/>
                <w:szCs w:val="24"/>
                <w:lang w:val="en-US" w:eastAsia="zh-CN" w:bidi="ar-SA"/>
              </w:rPr>
              <w:t>）</w:t>
            </w:r>
            <w:r>
              <w:rPr>
                <w:rFonts w:hint="eastAsia" w:ascii="仿宋" w:hAnsi="仿宋" w:eastAsia="仿宋" w:cs="Times New Roman"/>
                <w:color w:val="7F7F7F"/>
                <w:kern w:val="2"/>
                <w:sz w:val="24"/>
                <w:szCs w:val="24"/>
                <w:lang w:val="en-US" w:eastAsia="zh-CN" w:bidi="ar-SA"/>
              </w:rPr>
              <w:t>。</w:t>
            </w:r>
          </w:p>
        </w:tc>
      </w:tr>
      <w:tr w14:paraId="5294B2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5" w:hRule="atLeast"/>
          <w:jc w:val="center"/>
        </w:trPr>
        <w:tc>
          <w:tcPr>
            <w:tcW w:w="909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C32A33F">
            <w:pPr>
              <w:widowControl w:val="0"/>
              <w:wordWrap w:val="0"/>
              <w:snapToGrid w:val="0"/>
              <w:ind w:firstLine="420"/>
              <w:jc w:val="left"/>
              <w:rPr>
                <w:rFonts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  <w:p w14:paraId="09008116">
            <w:pPr>
              <w:widowControl w:val="0"/>
              <w:wordWrap w:val="0"/>
              <w:snapToGrid w:val="0"/>
              <w:ind w:firstLine="420"/>
              <w:jc w:val="left"/>
              <w:rPr>
                <w:rFonts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  <w:t>组织单位：</w:t>
            </w:r>
            <w:r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  <w:t xml:space="preserve"> </w:t>
            </w:r>
            <w:r>
              <w:rPr>
                <w:rFonts w:ascii="仿宋" w:hAnsi="仿宋" w:eastAsia="仿宋" w:cs="Times New Roman"/>
                <w:kern w:val="2"/>
                <w:sz w:val="24"/>
                <w:szCs w:val="24"/>
                <w:u w:val="single"/>
                <w:lang w:val="en-US" w:eastAsia="zh-CN" w:bidi="ar-SA"/>
              </w:rPr>
              <w:t xml:space="preserve">（公章） </w:t>
            </w:r>
          </w:p>
          <w:p w14:paraId="4C169361">
            <w:pPr>
              <w:widowControl w:val="0"/>
              <w:wordWrap w:val="0"/>
              <w:autoSpaceDE w:val="0"/>
              <w:autoSpaceDN w:val="0"/>
              <w:snapToGrid w:val="0"/>
              <w:ind w:right="156" w:firstLine="2730"/>
              <w:jc w:val="left"/>
              <w:rPr>
                <w:rFonts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  <w:t xml:space="preserve">                                       </w:t>
            </w:r>
          </w:p>
          <w:p w14:paraId="7C7F1FD6">
            <w:pPr>
              <w:widowControl w:val="0"/>
              <w:wordWrap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仿宋" w:cs="Times New Roman"/>
                <w:kern w:val="2"/>
                <w:sz w:val="24"/>
                <w:szCs w:val="24"/>
                <w:lang w:val="en-US" w:eastAsia="zh-CN" w:bidi="ar-SA"/>
              </w:rPr>
              <w:t> </w:t>
            </w:r>
            <w:r>
              <w:rPr>
                <w:rFonts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  <w:t>年</w:t>
            </w:r>
            <w:r>
              <w:rPr>
                <w:rFonts w:ascii="宋体" w:hAnsi="宋体" w:eastAsia="仿宋" w:cs="Times New Roman"/>
                <w:kern w:val="2"/>
                <w:sz w:val="24"/>
                <w:szCs w:val="24"/>
                <w:lang w:val="en-US" w:eastAsia="zh-CN" w:bidi="ar-SA"/>
              </w:rPr>
              <w:t> </w:t>
            </w:r>
            <w:r>
              <w:rPr>
                <w:rFonts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  <w:t xml:space="preserve">    月     日</w:t>
            </w:r>
          </w:p>
          <w:p w14:paraId="3FD5C025">
            <w:pPr>
              <w:widowControl w:val="0"/>
              <w:wordWrap w:val="0"/>
              <w:snapToGrid w:val="0"/>
              <w:spacing w:line="240" w:lineRule="exact"/>
              <w:jc w:val="right"/>
              <w:rPr>
                <w:rFonts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 w14:paraId="22125440">
      <w:pPr>
        <w:rPr>
          <w:rFonts w:hint="eastAsia" w:ascii="黑体" w:hAnsi="黑体" w:eastAsia="黑体" w:cs="黑体"/>
          <w:kern w:val="0"/>
          <w:sz w:val="32"/>
          <w:szCs w:val="32"/>
          <w:highlight w:val="none"/>
          <w:lang w:val="en-US" w:eastAsia="zh-Hans"/>
        </w:rPr>
      </w:pPr>
    </w:p>
    <w:p w14:paraId="04D86EB9"/>
    <w:p w14:paraId="240843A6">
      <w:pPr>
        <w:jc w:val="center"/>
        <w:rPr>
          <w:rFonts w:hint="eastAsia" w:ascii="方正小标宋_GBK" w:hAnsi="方正小标宋_GBK" w:eastAsia="方正小标宋_GBK" w:cs="方正小标宋_GBK"/>
          <w:bCs/>
          <w:spacing w:val="-17"/>
          <w:kern w:val="0"/>
          <w:sz w:val="44"/>
          <w:szCs w:val="44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bCs/>
          <w:spacing w:val="-17"/>
          <w:kern w:val="0"/>
          <w:sz w:val="44"/>
          <w:szCs w:val="44"/>
          <w:lang w:val="en-US" w:eastAsia="zh-CN" w:bidi="ar-SA"/>
        </w:rPr>
        <w:t>参赛作品汇总表</w:t>
      </w:r>
    </w:p>
    <w:p w14:paraId="6CAA44E7">
      <w:pPr>
        <w:widowControl w:val="0"/>
        <w:wordWrap w:val="0"/>
        <w:snapToGrid w:val="0"/>
        <w:jc w:val="left"/>
        <w:rPr>
          <w:rFonts w:hint="eastAsia" w:ascii="仿宋_GB2312" w:hAnsi="仿宋_GB2312" w:eastAsia="仿宋_GB2312" w:cs="仿宋_GB2312"/>
          <w:b/>
          <w:bCs/>
          <w:color w:val="7F7F7F"/>
          <w:kern w:val="2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7F7F7F"/>
          <w:kern w:val="2"/>
          <w:sz w:val="24"/>
          <w:szCs w:val="24"/>
          <w:lang w:val="en-US" w:eastAsia="zh-CN" w:bidi="ar-SA"/>
        </w:rPr>
        <w:t>填报单位：</w:t>
      </w:r>
    </w:p>
    <w:tbl>
      <w:tblPr>
        <w:tblStyle w:val="9"/>
        <w:tblW w:w="87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708"/>
        <w:gridCol w:w="2005"/>
        <w:gridCol w:w="1677"/>
        <w:gridCol w:w="1064"/>
        <w:gridCol w:w="1104"/>
        <w:gridCol w:w="1078"/>
        <w:gridCol w:w="1077"/>
      </w:tblGrid>
      <w:tr w14:paraId="7D700C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atLeast"/>
        </w:trPr>
        <w:tc>
          <w:tcPr>
            <w:tcW w:w="708" w:type="dxa"/>
            <w:vAlign w:val="center"/>
          </w:tcPr>
          <w:p w14:paraId="379B832A"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  <w:t>序号</w:t>
            </w:r>
          </w:p>
        </w:tc>
        <w:tc>
          <w:tcPr>
            <w:tcW w:w="2005" w:type="dxa"/>
            <w:vAlign w:val="center"/>
          </w:tcPr>
          <w:p w14:paraId="132B1811">
            <w:pPr>
              <w:jc w:val="center"/>
              <w:rPr>
                <w:rFonts w:hint="default" w:ascii="仿宋_GB2312" w:hAnsi="仿宋_GB2312" w:eastAsia="仿宋_GB2312" w:cs="仿宋_GB2312"/>
                <w:b/>
                <w:bCs w:val="0"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  <w:t>作品名称</w:t>
            </w:r>
          </w:p>
        </w:tc>
        <w:tc>
          <w:tcPr>
            <w:tcW w:w="1677" w:type="dxa"/>
            <w:vAlign w:val="center"/>
          </w:tcPr>
          <w:p w14:paraId="18C64489"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  <w:t>参赛者</w:t>
            </w:r>
          </w:p>
          <w:p w14:paraId="63A301C5">
            <w:pPr>
              <w:jc w:val="center"/>
              <w:rPr>
                <w:rFonts w:hint="default" w:ascii="仿宋_GB2312" w:hAnsi="仿宋_GB2312" w:eastAsia="仿宋_GB2312" w:cs="仿宋_GB2312"/>
                <w:b/>
                <w:bCs w:val="0"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  <w:t>姓名</w:t>
            </w:r>
          </w:p>
        </w:tc>
        <w:tc>
          <w:tcPr>
            <w:tcW w:w="1064" w:type="dxa"/>
            <w:vAlign w:val="center"/>
          </w:tcPr>
          <w:p w14:paraId="27BC8C52">
            <w:pPr>
              <w:jc w:val="center"/>
              <w:rPr>
                <w:rFonts w:hint="default" w:ascii="仿宋_GB2312" w:hAnsi="仿宋_GB2312" w:eastAsia="仿宋_GB2312" w:cs="仿宋_GB2312"/>
                <w:b/>
                <w:bCs w:val="0"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  <w:t>赛项</w:t>
            </w:r>
          </w:p>
        </w:tc>
        <w:tc>
          <w:tcPr>
            <w:tcW w:w="1104" w:type="dxa"/>
            <w:vAlign w:val="center"/>
          </w:tcPr>
          <w:p w14:paraId="5E90E0ED">
            <w:pPr>
              <w:jc w:val="center"/>
              <w:rPr>
                <w:rFonts w:hint="default" w:ascii="仿宋_GB2312" w:hAnsi="仿宋_GB2312" w:eastAsia="仿宋_GB2312" w:cs="仿宋_GB2312"/>
                <w:b/>
                <w:bCs w:val="0"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  <w:t>组别</w:t>
            </w:r>
          </w:p>
        </w:tc>
        <w:tc>
          <w:tcPr>
            <w:tcW w:w="1078" w:type="dxa"/>
            <w:vAlign w:val="center"/>
          </w:tcPr>
          <w:p w14:paraId="46E8BA0F">
            <w:pPr>
              <w:jc w:val="center"/>
              <w:rPr>
                <w:rFonts w:hint="default" w:ascii="仿宋_GB2312" w:hAnsi="仿宋_GB2312" w:eastAsia="仿宋_GB2312" w:cs="仿宋_GB2312"/>
                <w:b/>
                <w:bCs w:val="0"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  <w:t>作品类型</w:t>
            </w:r>
          </w:p>
        </w:tc>
        <w:tc>
          <w:tcPr>
            <w:tcW w:w="1077" w:type="dxa"/>
            <w:vAlign w:val="center"/>
          </w:tcPr>
          <w:p w14:paraId="6B169EBD">
            <w:pPr>
              <w:jc w:val="center"/>
              <w:rPr>
                <w:rFonts w:hint="default" w:ascii="仿宋_GB2312" w:hAnsi="仿宋_GB2312" w:eastAsia="仿宋_GB2312" w:cs="仿宋_GB2312"/>
                <w:b/>
                <w:bCs w:val="0"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  <w:t>指导老师</w:t>
            </w:r>
          </w:p>
        </w:tc>
      </w:tr>
      <w:tr w14:paraId="725C42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atLeast"/>
        </w:trPr>
        <w:tc>
          <w:tcPr>
            <w:tcW w:w="708" w:type="dxa"/>
            <w:vAlign w:val="center"/>
          </w:tcPr>
          <w:p w14:paraId="5C96E186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005" w:type="dxa"/>
            <w:vAlign w:val="center"/>
          </w:tcPr>
          <w:p w14:paraId="4DBAD875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677" w:type="dxa"/>
            <w:vAlign w:val="center"/>
          </w:tcPr>
          <w:p w14:paraId="567EE0CF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064" w:type="dxa"/>
            <w:vAlign w:val="center"/>
          </w:tcPr>
          <w:p w14:paraId="635C7C08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104" w:type="dxa"/>
            <w:vAlign w:val="center"/>
          </w:tcPr>
          <w:p w14:paraId="3E55AE50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078" w:type="dxa"/>
            <w:vAlign w:val="center"/>
          </w:tcPr>
          <w:p w14:paraId="42242734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077" w:type="dxa"/>
            <w:vAlign w:val="center"/>
          </w:tcPr>
          <w:p w14:paraId="1999DE78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749EFC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atLeast"/>
        </w:trPr>
        <w:tc>
          <w:tcPr>
            <w:tcW w:w="708" w:type="dxa"/>
            <w:vAlign w:val="center"/>
          </w:tcPr>
          <w:p w14:paraId="70DAA939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005" w:type="dxa"/>
            <w:vAlign w:val="center"/>
          </w:tcPr>
          <w:p w14:paraId="40B8A276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677" w:type="dxa"/>
            <w:vAlign w:val="center"/>
          </w:tcPr>
          <w:p w14:paraId="16903CBD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064" w:type="dxa"/>
            <w:vAlign w:val="center"/>
          </w:tcPr>
          <w:p w14:paraId="2C6627B7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104" w:type="dxa"/>
            <w:vAlign w:val="center"/>
          </w:tcPr>
          <w:p w14:paraId="74C0417F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078" w:type="dxa"/>
            <w:vAlign w:val="center"/>
          </w:tcPr>
          <w:p w14:paraId="7B353D1B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077" w:type="dxa"/>
            <w:vAlign w:val="center"/>
          </w:tcPr>
          <w:p w14:paraId="28C920E2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1AF6E0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atLeast"/>
        </w:trPr>
        <w:tc>
          <w:tcPr>
            <w:tcW w:w="708" w:type="dxa"/>
            <w:vAlign w:val="center"/>
          </w:tcPr>
          <w:p w14:paraId="1E286EC4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005" w:type="dxa"/>
            <w:vAlign w:val="center"/>
          </w:tcPr>
          <w:p w14:paraId="5A8CD65E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677" w:type="dxa"/>
            <w:vAlign w:val="center"/>
          </w:tcPr>
          <w:p w14:paraId="017B67CD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064" w:type="dxa"/>
            <w:vAlign w:val="center"/>
          </w:tcPr>
          <w:p w14:paraId="355A22E5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104" w:type="dxa"/>
            <w:vAlign w:val="center"/>
          </w:tcPr>
          <w:p w14:paraId="265FC26C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078" w:type="dxa"/>
            <w:vAlign w:val="center"/>
          </w:tcPr>
          <w:p w14:paraId="48AE41FA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077" w:type="dxa"/>
            <w:vAlign w:val="center"/>
          </w:tcPr>
          <w:p w14:paraId="7544482B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3FF861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atLeast"/>
        </w:trPr>
        <w:tc>
          <w:tcPr>
            <w:tcW w:w="708" w:type="dxa"/>
            <w:vAlign w:val="center"/>
          </w:tcPr>
          <w:p w14:paraId="7B0DFC08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005" w:type="dxa"/>
            <w:vAlign w:val="center"/>
          </w:tcPr>
          <w:p w14:paraId="0F2D3474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677" w:type="dxa"/>
            <w:vAlign w:val="center"/>
          </w:tcPr>
          <w:p w14:paraId="44306415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064" w:type="dxa"/>
            <w:vAlign w:val="center"/>
          </w:tcPr>
          <w:p w14:paraId="1E4FBA78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104" w:type="dxa"/>
            <w:vAlign w:val="center"/>
          </w:tcPr>
          <w:p w14:paraId="7E037433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078" w:type="dxa"/>
            <w:vAlign w:val="center"/>
          </w:tcPr>
          <w:p w14:paraId="4BE2D5B9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077" w:type="dxa"/>
            <w:vAlign w:val="center"/>
          </w:tcPr>
          <w:p w14:paraId="2B6C21FD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507C38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atLeast"/>
        </w:trPr>
        <w:tc>
          <w:tcPr>
            <w:tcW w:w="708" w:type="dxa"/>
            <w:vAlign w:val="center"/>
          </w:tcPr>
          <w:p w14:paraId="7C0FF4E6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005" w:type="dxa"/>
            <w:vAlign w:val="center"/>
          </w:tcPr>
          <w:p w14:paraId="2CB6C9B5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677" w:type="dxa"/>
            <w:vAlign w:val="center"/>
          </w:tcPr>
          <w:p w14:paraId="717086B3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064" w:type="dxa"/>
            <w:vAlign w:val="center"/>
          </w:tcPr>
          <w:p w14:paraId="0A0D442B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104" w:type="dxa"/>
            <w:vAlign w:val="center"/>
          </w:tcPr>
          <w:p w14:paraId="39C21B0D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078" w:type="dxa"/>
            <w:vAlign w:val="center"/>
          </w:tcPr>
          <w:p w14:paraId="4C54D5E1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077" w:type="dxa"/>
            <w:vAlign w:val="center"/>
          </w:tcPr>
          <w:p w14:paraId="07106475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2ED22E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atLeast"/>
        </w:trPr>
        <w:tc>
          <w:tcPr>
            <w:tcW w:w="708" w:type="dxa"/>
            <w:vAlign w:val="center"/>
          </w:tcPr>
          <w:p w14:paraId="4B01FFD3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005" w:type="dxa"/>
            <w:vAlign w:val="center"/>
          </w:tcPr>
          <w:p w14:paraId="6877D765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677" w:type="dxa"/>
            <w:vAlign w:val="center"/>
          </w:tcPr>
          <w:p w14:paraId="786014E0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064" w:type="dxa"/>
            <w:vAlign w:val="center"/>
          </w:tcPr>
          <w:p w14:paraId="3759872F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104" w:type="dxa"/>
            <w:vAlign w:val="center"/>
          </w:tcPr>
          <w:p w14:paraId="40B0BAF4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078" w:type="dxa"/>
            <w:vAlign w:val="center"/>
          </w:tcPr>
          <w:p w14:paraId="3538B7E9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077" w:type="dxa"/>
            <w:vAlign w:val="center"/>
          </w:tcPr>
          <w:p w14:paraId="633C4A05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510124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atLeast"/>
        </w:trPr>
        <w:tc>
          <w:tcPr>
            <w:tcW w:w="708" w:type="dxa"/>
            <w:vAlign w:val="center"/>
          </w:tcPr>
          <w:p w14:paraId="02548197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005" w:type="dxa"/>
            <w:vAlign w:val="center"/>
          </w:tcPr>
          <w:p w14:paraId="6D332C25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677" w:type="dxa"/>
            <w:vAlign w:val="center"/>
          </w:tcPr>
          <w:p w14:paraId="411CDCEC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064" w:type="dxa"/>
            <w:vAlign w:val="center"/>
          </w:tcPr>
          <w:p w14:paraId="6EF0113F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104" w:type="dxa"/>
            <w:vAlign w:val="center"/>
          </w:tcPr>
          <w:p w14:paraId="649950B8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078" w:type="dxa"/>
            <w:vAlign w:val="center"/>
          </w:tcPr>
          <w:p w14:paraId="0C3132C3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077" w:type="dxa"/>
            <w:vAlign w:val="center"/>
          </w:tcPr>
          <w:p w14:paraId="09F8152A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6FD405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atLeast"/>
        </w:trPr>
        <w:tc>
          <w:tcPr>
            <w:tcW w:w="708" w:type="dxa"/>
            <w:vAlign w:val="center"/>
          </w:tcPr>
          <w:p w14:paraId="42168355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005" w:type="dxa"/>
            <w:vAlign w:val="center"/>
          </w:tcPr>
          <w:p w14:paraId="0EC7ACBF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677" w:type="dxa"/>
            <w:vAlign w:val="center"/>
          </w:tcPr>
          <w:p w14:paraId="3D69A121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064" w:type="dxa"/>
            <w:vAlign w:val="center"/>
          </w:tcPr>
          <w:p w14:paraId="2C600B94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104" w:type="dxa"/>
            <w:vAlign w:val="center"/>
          </w:tcPr>
          <w:p w14:paraId="12EF57E3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078" w:type="dxa"/>
            <w:vAlign w:val="center"/>
          </w:tcPr>
          <w:p w14:paraId="2E2A3C81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077" w:type="dxa"/>
            <w:vAlign w:val="center"/>
          </w:tcPr>
          <w:p w14:paraId="2B8E7BFC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339F1F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atLeast"/>
        </w:trPr>
        <w:tc>
          <w:tcPr>
            <w:tcW w:w="708" w:type="dxa"/>
            <w:vAlign w:val="center"/>
          </w:tcPr>
          <w:p w14:paraId="52BC6025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005" w:type="dxa"/>
            <w:vAlign w:val="center"/>
          </w:tcPr>
          <w:p w14:paraId="16F17A22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677" w:type="dxa"/>
            <w:vAlign w:val="center"/>
          </w:tcPr>
          <w:p w14:paraId="46090BA0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064" w:type="dxa"/>
            <w:vAlign w:val="center"/>
          </w:tcPr>
          <w:p w14:paraId="3DBE7AB7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104" w:type="dxa"/>
            <w:vAlign w:val="center"/>
          </w:tcPr>
          <w:p w14:paraId="73F3F73A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078" w:type="dxa"/>
            <w:vAlign w:val="center"/>
          </w:tcPr>
          <w:p w14:paraId="3AECE249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077" w:type="dxa"/>
            <w:vAlign w:val="center"/>
          </w:tcPr>
          <w:p w14:paraId="7DBA1414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6D63CD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atLeast"/>
        </w:trPr>
        <w:tc>
          <w:tcPr>
            <w:tcW w:w="708" w:type="dxa"/>
            <w:vAlign w:val="center"/>
          </w:tcPr>
          <w:p w14:paraId="1CF726B5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005" w:type="dxa"/>
            <w:vAlign w:val="center"/>
          </w:tcPr>
          <w:p w14:paraId="5FD04FA8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677" w:type="dxa"/>
            <w:vAlign w:val="center"/>
          </w:tcPr>
          <w:p w14:paraId="6AE1AF51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064" w:type="dxa"/>
            <w:vAlign w:val="center"/>
          </w:tcPr>
          <w:p w14:paraId="0CC35C0A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104" w:type="dxa"/>
            <w:vAlign w:val="center"/>
          </w:tcPr>
          <w:p w14:paraId="1E684527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078" w:type="dxa"/>
            <w:vAlign w:val="center"/>
          </w:tcPr>
          <w:p w14:paraId="07B1B2E1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077" w:type="dxa"/>
            <w:vAlign w:val="center"/>
          </w:tcPr>
          <w:p w14:paraId="71D16C15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3D5BE9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atLeast"/>
        </w:trPr>
        <w:tc>
          <w:tcPr>
            <w:tcW w:w="708" w:type="dxa"/>
            <w:vAlign w:val="center"/>
          </w:tcPr>
          <w:p w14:paraId="4536A471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005" w:type="dxa"/>
            <w:vAlign w:val="center"/>
          </w:tcPr>
          <w:p w14:paraId="447E1653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677" w:type="dxa"/>
            <w:vAlign w:val="center"/>
          </w:tcPr>
          <w:p w14:paraId="0DA9081D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064" w:type="dxa"/>
            <w:vAlign w:val="center"/>
          </w:tcPr>
          <w:p w14:paraId="5A80DA3D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104" w:type="dxa"/>
            <w:vAlign w:val="center"/>
          </w:tcPr>
          <w:p w14:paraId="4011BB14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078" w:type="dxa"/>
            <w:vAlign w:val="center"/>
          </w:tcPr>
          <w:p w14:paraId="39EF2086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077" w:type="dxa"/>
            <w:vAlign w:val="center"/>
          </w:tcPr>
          <w:p w14:paraId="1B54F2F1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26735D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atLeast"/>
        </w:trPr>
        <w:tc>
          <w:tcPr>
            <w:tcW w:w="708" w:type="dxa"/>
            <w:vAlign w:val="center"/>
          </w:tcPr>
          <w:p w14:paraId="5F469BD7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005" w:type="dxa"/>
            <w:vAlign w:val="center"/>
          </w:tcPr>
          <w:p w14:paraId="5E8D7FF2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677" w:type="dxa"/>
            <w:vAlign w:val="center"/>
          </w:tcPr>
          <w:p w14:paraId="2CC07760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064" w:type="dxa"/>
            <w:vAlign w:val="center"/>
          </w:tcPr>
          <w:p w14:paraId="146D52FD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104" w:type="dxa"/>
            <w:vAlign w:val="center"/>
          </w:tcPr>
          <w:p w14:paraId="4266F93E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078" w:type="dxa"/>
            <w:vAlign w:val="center"/>
          </w:tcPr>
          <w:p w14:paraId="217ECFA2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077" w:type="dxa"/>
            <w:vAlign w:val="center"/>
          </w:tcPr>
          <w:p w14:paraId="794F3848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400B0B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atLeast"/>
        </w:trPr>
        <w:tc>
          <w:tcPr>
            <w:tcW w:w="708" w:type="dxa"/>
            <w:vAlign w:val="center"/>
          </w:tcPr>
          <w:p w14:paraId="10C8A8EC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005" w:type="dxa"/>
            <w:vAlign w:val="center"/>
          </w:tcPr>
          <w:p w14:paraId="18FA155A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677" w:type="dxa"/>
            <w:vAlign w:val="center"/>
          </w:tcPr>
          <w:p w14:paraId="77CC7A3C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064" w:type="dxa"/>
            <w:vAlign w:val="center"/>
          </w:tcPr>
          <w:p w14:paraId="7117349B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104" w:type="dxa"/>
            <w:vAlign w:val="center"/>
          </w:tcPr>
          <w:p w14:paraId="31D7744F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078" w:type="dxa"/>
            <w:vAlign w:val="center"/>
          </w:tcPr>
          <w:p w14:paraId="1E34EDCD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077" w:type="dxa"/>
            <w:vAlign w:val="center"/>
          </w:tcPr>
          <w:p w14:paraId="2B846CDC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151598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atLeast"/>
        </w:trPr>
        <w:tc>
          <w:tcPr>
            <w:tcW w:w="708" w:type="dxa"/>
            <w:vAlign w:val="center"/>
          </w:tcPr>
          <w:p w14:paraId="17C45F57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005" w:type="dxa"/>
            <w:vAlign w:val="center"/>
          </w:tcPr>
          <w:p w14:paraId="3F3C62B4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677" w:type="dxa"/>
            <w:vAlign w:val="center"/>
          </w:tcPr>
          <w:p w14:paraId="7298E527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064" w:type="dxa"/>
            <w:vAlign w:val="center"/>
          </w:tcPr>
          <w:p w14:paraId="44E777E2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104" w:type="dxa"/>
            <w:vAlign w:val="center"/>
          </w:tcPr>
          <w:p w14:paraId="71F4089C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078" w:type="dxa"/>
            <w:vAlign w:val="center"/>
          </w:tcPr>
          <w:p w14:paraId="19B50C85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077" w:type="dxa"/>
            <w:vAlign w:val="center"/>
          </w:tcPr>
          <w:p w14:paraId="07EBBDE1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170DEA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atLeast"/>
        </w:trPr>
        <w:tc>
          <w:tcPr>
            <w:tcW w:w="708" w:type="dxa"/>
            <w:vAlign w:val="center"/>
          </w:tcPr>
          <w:p w14:paraId="093F5892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005" w:type="dxa"/>
            <w:vAlign w:val="center"/>
          </w:tcPr>
          <w:p w14:paraId="2D7331E6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677" w:type="dxa"/>
            <w:vAlign w:val="center"/>
          </w:tcPr>
          <w:p w14:paraId="7D107C26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064" w:type="dxa"/>
            <w:vAlign w:val="center"/>
          </w:tcPr>
          <w:p w14:paraId="0C993E18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104" w:type="dxa"/>
            <w:vAlign w:val="center"/>
          </w:tcPr>
          <w:p w14:paraId="4226D270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078" w:type="dxa"/>
            <w:vAlign w:val="center"/>
          </w:tcPr>
          <w:p w14:paraId="36C7CE59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077" w:type="dxa"/>
            <w:vAlign w:val="center"/>
          </w:tcPr>
          <w:p w14:paraId="5680C49C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71D128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atLeast"/>
        </w:trPr>
        <w:tc>
          <w:tcPr>
            <w:tcW w:w="708" w:type="dxa"/>
            <w:vAlign w:val="center"/>
          </w:tcPr>
          <w:p w14:paraId="5D137722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005" w:type="dxa"/>
            <w:vAlign w:val="center"/>
          </w:tcPr>
          <w:p w14:paraId="72507D04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677" w:type="dxa"/>
            <w:vAlign w:val="center"/>
          </w:tcPr>
          <w:p w14:paraId="38F2B94B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064" w:type="dxa"/>
            <w:vAlign w:val="center"/>
          </w:tcPr>
          <w:p w14:paraId="065E2F65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104" w:type="dxa"/>
            <w:vAlign w:val="center"/>
          </w:tcPr>
          <w:p w14:paraId="6AD90D92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078" w:type="dxa"/>
            <w:vAlign w:val="center"/>
          </w:tcPr>
          <w:p w14:paraId="502370F0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077" w:type="dxa"/>
            <w:vAlign w:val="center"/>
          </w:tcPr>
          <w:p w14:paraId="4E8F9C96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184BDB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atLeast"/>
        </w:trPr>
        <w:tc>
          <w:tcPr>
            <w:tcW w:w="708" w:type="dxa"/>
            <w:vAlign w:val="center"/>
          </w:tcPr>
          <w:p w14:paraId="31AB16D6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005" w:type="dxa"/>
            <w:vAlign w:val="center"/>
          </w:tcPr>
          <w:p w14:paraId="0109596A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677" w:type="dxa"/>
            <w:vAlign w:val="center"/>
          </w:tcPr>
          <w:p w14:paraId="391FDE6C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064" w:type="dxa"/>
            <w:vAlign w:val="center"/>
          </w:tcPr>
          <w:p w14:paraId="188D1335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104" w:type="dxa"/>
            <w:vAlign w:val="center"/>
          </w:tcPr>
          <w:p w14:paraId="50C5F04D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078" w:type="dxa"/>
            <w:vAlign w:val="center"/>
          </w:tcPr>
          <w:p w14:paraId="59538659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077" w:type="dxa"/>
            <w:vAlign w:val="center"/>
          </w:tcPr>
          <w:p w14:paraId="04251B8F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190492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708" w:type="dxa"/>
            <w:vAlign w:val="center"/>
          </w:tcPr>
          <w:p w14:paraId="13A5CCA1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005" w:type="dxa"/>
            <w:vAlign w:val="center"/>
          </w:tcPr>
          <w:p w14:paraId="5B754219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677" w:type="dxa"/>
            <w:vAlign w:val="center"/>
          </w:tcPr>
          <w:p w14:paraId="68FF2152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064" w:type="dxa"/>
            <w:vAlign w:val="center"/>
          </w:tcPr>
          <w:p w14:paraId="72FFDBF4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104" w:type="dxa"/>
            <w:vAlign w:val="center"/>
          </w:tcPr>
          <w:p w14:paraId="52ADF60E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078" w:type="dxa"/>
            <w:vAlign w:val="center"/>
          </w:tcPr>
          <w:p w14:paraId="42BCED2F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077" w:type="dxa"/>
            <w:vAlign w:val="center"/>
          </w:tcPr>
          <w:p w14:paraId="009E077D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01EE50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atLeast"/>
        </w:trPr>
        <w:tc>
          <w:tcPr>
            <w:tcW w:w="708" w:type="dxa"/>
            <w:vAlign w:val="center"/>
          </w:tcPr>
          <w:p w14:paraId="075581E3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005" w:type="dxa"/>
            <w:vAlign w:val="center"/>
          </w:tcPr>
          <w:p w14:paraId="2EAE48C0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677" w:type="dxa"/>
            <w:vAlign w:val="center"/>
          </w:tcPr>
          <w:p w14:paraId="0E5F5C23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064" w:type="dxa"/>
            <w:vAlign w:val="center"/>
          </w:tcPr>
          <w:p w14:paraId="1BA72A81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104" w:type="dxa"/>
            <w:vAlign w:val="center"/>
          </w:tcPr>
          <w:p w14:paraId="14B54D23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078" w:type="dxa"/>
            <w:vAlign w:val="center"/>
          </w:tcPr>
          <w:p w14:paraId="3493890F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077" w:type="dxa"/>
            <w:vAlign w:val="center"/>
          </w:tcPr>
          <w:p w14:paraId="460C9998"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17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</w:tbl>
    <w:p w14:paraId="6CCD2339">
      <w:pPr>
        <w:jc w:val="both"/>
        <w:rPr>
          <w:rFonts w:hint="default" w:ascii="方正小标宋_GBK" w:hAnsi="方正小标宋_GBK" w:eastAsia="方正小标宋_GBK" w:cs="方正小标宋_GBK"/>
          <w:bCs/>
          <w:spacing w:val="-17"/>
          <w:kern w:val="0"/>
          <w:sz w:val="44"/>
          <w:szCs w:val="44"/>
          <w:lang w:val="en-US" w:eastAsia="zh-CN" w:bidi="ar-S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A557C83-7473-4933-9913-E2EF54B868C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990991D6-8BD0-4134-BD5B-D45C19F9DF1B}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4ABFEDA5-C5C7-4447-92FB-BC9C49BBE5CE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308C7A24-1A21-4E0A-BADE-88C939CC59B4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D1E84599-989E-4B23-BFCB-DB774F5B04F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D418C7"/>
    <w:rsid w:val="01514EDE"/>
    <w:rsid w:val="036F1C1D"/>
    <w:rsid w:val="06926353"/>
    <w:rsid w:val="07900E41"/>
    <w:rsid w:val="099E041E"/>
    <w:rsid w:val="10FD7B85"/>
    <w:rsid w:val="1CA15099"/>
    <w:rsid w:val="20603211"/>
    <w:rsid w:val="264F4923"/>
    <w:rsid w:val="3FD418C7"/>
    <w:rsid w:val="5B7601A7"/>
    <w:rsid w:val="62A059FC"/>
    <w:rsid w:val="6D923AB8"/>
    <w:rsid w:val="712E459A"/>
    <w:rsid w:val="7D7B5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ind w:firstLine="0" w:firstLineChars="0"/>
      <w:jc w:val="center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38" w:beforeAutospacing="1" w:after="0" w:afterAutospacing="1"/>
      <w:ind w:firstLine="0" w:firstLineChars="0"/>
      <w:jc w:val="left"/>
      <w:outlineLvl w:val="1"/>
    </w:pPr>
    <w:rPr>
      <w:rFonts w:hint="eastAsia" w:ascii="宋体" w:hAnsi="宋体" w:eastAsia="黑体" w:cs="宋体"/>
      <w:b/>
      <w:bCs/>
      <w:kern w:val="0"/>
      <w:sz w:val="32"/>
      <w:szCs w:val="36"/>
      <w:lang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ind w:firstLine="0" w:firstLineChars="0"/>
      <w:outlineLvl w:val="2"/>
    </w:pPr>
    <w:rPr>
      <w:b/>
      <w:sz w:val="32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ind w:firstLine="0" w:firstLineChars="0"/>
      <w:jc w:val="center"/>
      <w:outlineLvl w:val="3"/>
    </w:pPr>
    <w:rPr>
      <w:rFonts w:ascii="Arial" w:hAnsi="Arial" w:eastAsia="黑体"/>
      <w:b/>
      <w:sz w:val="28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9">
    <w:name w:val="Table Grid"/>
    <w:basedOn w:val="8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114</Words>
  <Characters>116</Characters>
  <Lines>0</Lines>
  <Paragraphs>0</Paragraphs>
  <TotalTime>4</TotalTime>
  <ScaleCrop>false</ScaleCrop>
  <LinksUpToDate>false</LinksUpToDate>
  <CharactersWithSpaces>168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2025-09-23T06:40:00Z</dcterms:created>
  <dc:creator>广东科技报社</dc:creator>
  <cp:lastModifiedBy>王怡君</cp:lastModifiedBy>
  <dcterms:modified xsi:type="dcterms:W3CDTF">2025-09-30T02:29:27Z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B9FCEEBDFA4440B1B3251E21467146A8_13</vt:lpwstr>
  </property>
  <property fmtid="{D5CDD505-2E9C-101B-9397-08002B2CF9AE}" pid="4" name="KSOTemplateDocerSaveRecord">
    <vt:lpwstr>eyJoZGlkIjoiZDI1NzkyZTg3OTFhY2M5NDA2MGMyN2RlOGM1NWI4ZDMiLCJ1c2VySWQiOiI0MzY1ODI5MzIifQ==</vt:lpwstr>
  </property>
</Properties>
</file>