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A2F062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560" w:lineRule="exact"/>
        <w:ind w:firstLine="209" w:firstLineChars="0"/>
        <w:jc w:val="lef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p w14:paraId="49B27851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560" w:lineRule="exact"/>
        <w:ind w:firstLine="209" w:firstLineChars="0"/>
        <w:jc w:val="lef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 w14:paraId="611B114B">
      <w:pPr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val="en-US" w:eastAsia="zh-CN"/>
        </w:rPr>
        <w:t>广东省“AI科普+”创意与应用大赛推荐申报表</w:t>
      </w:r>
    </w:p>
    <w:p w14:paraId="1FA80CE5">
      <w:pPr>
        <w:adjustRightInd w:val="0"/>
        <w:snapToGrid w:val="0"/>
        <w:jc w:val="left"/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olor w:val="000000"/>
          <w:spacing w:val="0"/>
          <w:w w:val="100"/>
          <w:kern w:val="0"/>
          <w:sz w:val="24"/>
          <w:szCs w:val="24"/>
          <w:vertAlign w:val="baseline"/>
          <w:lang w:val="en-US" w:eastAsia="zh-CN" w:bidi="ar"/>
        </w:rPr>
      </w:pPr>
    </w:p>
    <w:p w14:paraId="3F99ACCD">
      <w:pPr>
        <w:adjustRightInd w:val="0"/>
        <w:snapToGrid w:val="0"/>
        <w:ind w:firstLine="241" w:firstLineChars="100"/>
        <w:jc w:val="left"/>
        <w:rPr>
          <w:rFonts w:hint="default" w:ascii="方正仿宋_GB2312" w:hAnsi="方正仿宋_GB2312" w:eastAsia="方正仿宋_GB2312" w:cs="方正仿宋_GB2312"/>
          <w:b/>
          <w:bCs/>
          <w:i w:val="0"/>
          <w:iCs w:val="0"/>
          <w:color w:val="000000"/>
          <w:spacing w:val="0"/>
          <w:w w:val="100"/>
          <w:kern w:val="0"/>
          <w:sz w:val="24"/>
          <w:szCs w:val="24"/>
          <w:vertAlign w:val="baseline"/>
          <w:lang w:val="en-US" w:eastAsia="zh-CN" w:bidi="ar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olor w:val="000000"/>
          <w:spacing w:val="0"/>
          <w:w w:val="100"/>
          <w:kern w:val="0"/>
          <w:sz w:val="24"/>
          <w:szCs w:val="24"/>
          <w:vertAlign w:val="baseline"/>
          <w:lang w:val="en-US" w:eastAsia="zh-CN" w:bidi="ar"/>
        </w:rPr>
        <w:t>二级单位（盖章）：                  联系方式：</w:t>
      </w:r>
    </w:p>
    <w:tbl>
      <w:tblPr>
        <w:tblStyle w:val="4"/>
        <w:tblpPr w:leftFromText="180" w:rightFromText="180" w:vertAnchor="text" w:horzAnchor="page" w:tblpX="856" w:tblpY="106"/>
        <w:tblOverlap w:val="never"/>
        <w:tblW w:w="10110" w:type="dxa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77"/>
        <w:gridCol w:w="1366"/>
        <w:gridCol w:w="1800"/>
        <w:gridCol w:w="2051"/>
        <w:gridCol w:w="1704"/>
        <w:gridCol w:w="2512"/>
      </w:tblGrid>
      <w:tr w14:paraId="383317D0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86" w:hRule="atLeast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6370E4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序号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1509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姓 名</w:t>
            </w:r>
          </w:p>
          <w:p w14:paraId="684B27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8"/>
                <w:szCs w:val="18"/>
                <w:lang w:val="en-US" w:eastAsia="zh-CN"/>
              </w:rPr>
              <w:t>（参赛者/参赛队伍代表）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8F353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</w:pPr>
            <w:r>
              <w:rPr>
                <w:rFonts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参赛队伍名称</w:t>
            </w:r>
          </w:p>
          <w:p w14:paraId="7666FF1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  <w:t>（参赛队伍填写）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771F6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参赛者所在单位/学校院系</w:t>
            </w:r>
          </w:p>
          <w:p w14:paraId="6A33E44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  <w:t>（参赛者填写）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FDD4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61B2CF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en-US" w:eastAsia="zh-CN"/>
              </w:rPr>
              <w:t>推荐单位</w:t>
            </w:r>
          </w:p>
        </w:tc>
      </w:tr>
      <w:tr w14:paraId="4231205C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atLeast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5B67D0">
            <w:pPr>
              <w:pStyle w:val="9"/>
              <w:framePr w:wrap="auto" w:vAnchor="margin" w:hAnchor="text" w:yAlign="inline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shd w:val="clear" w:color="auto" w:fill="auto"/>
                <w:rtl w:val="0"/>
                <w:lang w:val="en-US" w:eastAsia="zh-CN"/>
              </w:rPr>
              <w:t>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14FF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71367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D1540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244B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40A378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</w:p>
        </w:tc>
      </w:tr>
      <w:tr w14:paraId="5673926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atLeast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5C5239">
            <w:pPr>
              <w:pStyle w:val="9"/>
              <w:framePr w:wrap="auto" w:vAnchor="margin" w:hAnchor="text" w:yAlign="inline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shd w:val="clear" w:color="auto" w:fill="auto"/>
                <w:rtl w:val="0"/>
                <w:lang w:val="en-US" w:eastAsia="zh-CN"/>
              </w:rPr>
              <w:t>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81FB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4D0D4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AA148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7085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140FA8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</w:p>
        </w:tc>
      </w:tr>
      <w:tr w14:paraId="2549F78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atLeast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F009DA">
            <w:pPr>
              <w:pStyle w:val="9"/>
              <w:framePr w:wrap="auto" w:vAnchor="margin" w:hAnchor="text" w:yAlign="inline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shd w:val="clear" w:color="auto" w:fill="auto"/>
                <w:rtl w:val="0"/>
                <w:lang w:val="en-US" w:eastAsia="zh-CN"/>
              </w:rPr>
              <w:t>3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AA2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52E59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CB6BE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46D8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45D485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</w:p>
        </w:tc>
      </w:tr>
      <w:tr w14:paraId="33A3D76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atLeast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471C33">
            <w:pPr>
              <w:pStyle w:val="9"/>
              <w:framePr w:wrap="auto" w:vAnchor="margin" w:hAnchor="text" w:yAlign="inline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shd w:val="clear" w:color="auto" w:fill="auto"/>
                <w:rtl w:val="0"/>
                <w:lang w:val="en-US" w:eastAsia="zh-CN"/>
              </w:rPr>
              <w:t>...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ACB1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8CDDE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40DE0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07D7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7A713D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</w:p>
        </w:tc>
      </w:tr>
      <w:tr w14:paraId="3599F38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atLeast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8BDBC1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zh-TW" w:eastAsia="zh-TW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525D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29CA2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F7389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B850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AE842D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</w:p>
        </w:tc>
      </w:tr>
      <w:tr w14:paraId="334FA03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atLeast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DE4005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zh-TW" w:eastAsia="zh-TW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F4E5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44484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90379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9D81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5D39A8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</w:p>
        </w:tc>
      </w:tr>
      <w:tr w14:paraId="2838B49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atLeast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A4DCC5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zh-TW" w:eastAsia="zh-TW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28C2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4A08F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AEC9D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E99A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DB12B0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</w:p>
        </w:tc>
      </w:tr>
      <w:tr w14:paraId="1177874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atLeast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8A1979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zh-TW" w:eastAsia="zh-TW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E024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F15B8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376EE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489E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AC8E46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</w:p>
        </w:tc>
      </w:tr>
    </w:tbl>
    <w:p w14:paraId="04103BD2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3" w:afterLines="50" w:afterAutospacing="0" w:line="500" w:lineRule="exact"/>
        <w:ind w:left="0" w:leftChars="0" w:right="0" w:firstLine="0" w:firstLineChars="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FF0000"/>
          <w:spacing w:val="0"/>
          <w:sz w:val="22"/>
          <w:szCs w:val="22"/>
          <w:lang w:val="en-US" w:eastAsia="zh-CN"/>
        </w:rPr>
      </w:pPr>
    </w:p>
    <w:p w14:paraId="5E65A184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3" w:afterLines="50" w:afterAutospacing="0" w:line="500" w:lineRule="exact"/>
        <w:ind w:left="0" w:leftChars="0" w:right="0" w:firstLine="0" w:firstLineChars="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FF0000"/>
          <w:spacing w:val="0"/>
          <w:sz w:val="22"/>
          <w:szCs w:val="22"/>
          <w:lang w:val="en-US" w:eastAsia="zh-CN"/>
        </w:rPr>
      </w:pPr>
    </w:p>
    <w:p w14:paraId="7F9F49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jc w:val="left"/>
        <w:textAlignment w:val="auto"/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2642235</wp:posOffset>
                </wp:positionH>
                <wp:positionV relativeFrom="paragraph">
                  <wp:posOffset>8916670</wp:posOffset>
                </wp:positionV>
                <wp:extent cx="4111625" cy="1179195"/>
                <wp:effectExtent l="0" t="0" r="3175" b="952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1625" cy="1179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2DBCE31">
                            <w:pPr>
                              <w:jc w:val="left"/>
                              <w:rPr>
                                <w:rFonts w:hint="default" w:ascii="方正仿宋_GB2312" w:hAnsi="方正仿宋_GB2312" w:eastAsia="方正仿宋_GB2312" w:cs="方正仿宋_GB2312"/>
                                <w:color w:val="000000"/>
                                <w:kern w:val="0"/>
                                <w:sz w:val="28"/>
                                <w:szCs w:val="28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eastAsia" w:ascii="方正仿宋_GB2312" w:hAnsi="方正仿宋_GB2312" w:eastAsia="方正仿宋_GB2312" w:cs="方正仿宋_GB2312"/>
                                <w:color w:val="000000"/>
                                <w:kern w:val="0"/>
                                <w:sz w:val="28"/>
                                <w:szCs w:val="28"/>
                                <w:lang w:val="en-US" w:eastAsia="zh-CN" w:bidi="ar"/>
                              </w:rPr>
                              <w:t>各推荐单位关于赛事推荐报名、培训、赛事规则等事宜咨询，可扫描左侧二维码添加大赛联络员，获取一对一咨询服务与最新赛事通知；或致电联系赛事组委会万丹琛13763338736，王伊倩19120842269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8.05pt;margin-top:702.1pt;height:92.85pt;width:323.75pt;z-index:251659264;mso-width-relative:page;mso-height-relative:page;" fillcolor="#FFFFFF" filled="t" stroked="f" coordsize="21600,21600" o:gfxdata="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BXv5Qa2gAAAA4BAAAPAAAAAAAAAAEAIAAAACIAAABkcnMvZG93bnJl&#10;di54bWxQSwECFAAUAAAACACHTuJAAySnZMIBAAB4AwAADgAAAAAAAAABACAAAAApAQAAZHJzL2Uy&#10;b0RvYy54bWxQSwUGAAAAAAYABgBZAQAAXQ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72DBCE31">
                      <w:pPr>
                        <w:jc w:val="left"/>
                        <w:rPr>
                          <w:rFonts w:hint="default" w:ascii="方正仿宋_GB2312" w:hAnsi="方正仿宋_GB2312" w:eastAsia="方正仿宋_GB2312" w:cs="方正仿宋_GB2312"/>
                          <w:color w:val="000000"/>
                          <w:kern w:val="0"/>
                          <w:sz w:val="28"/>
                          <w:szCs w:val="28"/>
                          <w:lang w:val="en-US" w:eastAsia="zh-CN" w:bidi="ar"/>
                        </w:rPr>
                      </w:pPr>
                      <w:r>
                        <w:rPr>
                          <w:rFonts w:hint="eastAsia" w:ascii="方正仿宋_GB2312" w:hAnsi="方正仿宋_GB2312" w:eastAsia="方正仿宋_GB2312" w:cs="方正仿宋_GB2312"/>
                          <w:color w:val="000000"/>
                          <w:kern w:val="0"/>
                          <w:sz w:val="28"/>
                          <w:szCs w:val="28"/>
                          <w:lang w:val="en-US" w:eastAsia="zh-CN" w:bidi="ar"/>
                        </w:rPr>
                        <w:t>各推荐单位关于赛事推荐报名、培训、赛事规则等事宜咨询，可扫描左侧二维码添加大赛联络员，获取一对一咨询服务与最新赛事通知；或致电联系赛事组委会万丹琛13763338736，王伊倩19120842269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6378EC7-8E4F-4FCE-A563-D765EF2F09B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D8C6F2E-67DE-421C-A337-8BAEE5DA01D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roman"/>
    <w:pitch w:val="default"/>
    <w:sig w:usb0="F7FFAEFF" w:usb1="F9DFFFFF" w:usb2="0000007F" w:usb3="00000000" w:csb0="203F01FF" w:csb1="DFFF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3B9BD258-8F17-4A87-A4A4-D1F110B9297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426F7F40-4285-4DE0-BC3E-EDF6A6A08F6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464BA3"/>
    <w:rsid w:val="05FB615F"/>
    <w:rsid w:val="1BA5728C"/>
    <w:rsid w:val="1D130BEA"/>
    <w:rsid w:val="263D5027"/>
    <w:rsid w:val="3286394D"/>
    <w:rsid w:val="47FA5D4E"/>
    <w:rsid w:val="574A0B5A"/>
    <w:rsid w:val="58464BA3"/>
    <w:rsid w:val="659556B2"/>
    <w:rsid w:val="6E25722B"/>
    <w:rsid w:val="7B506AF8"/>
    <w:rsid w:val="7CA31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 w:firstLine="42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正文 A"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Times New Roman" w:hAnsi="Times New Roman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shd w:val="clear" w:color="auto" w:fill="auto"/>
      <w:vertAlign w:val="baseline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104</Characters>
  <Lines>0</Lines>
  <Paragraphs>0</Paragraphs>
  <TotalTime>15</TotalTime>
  <ScaleCrop>false</ScaleCrop>
  <LinksUpToDate>false</LinksUpToDate>
  <CharactersWithSpaces>123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2026-03-25T04:33:00Z</dcterms:created>
  <dc:creator>skzx</dc:creator>
  <cp:lastModifiedBy>南方</cp:lastModifiedBy>
  <dcterms:modified xsi:type="dcterms:W3CDTF">2026-04-01T09:49:37Z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C13FD7BD312348E7829619281B040429_13</vt:lpwstr>
  </property>
  <property fmtid="{D5CDD505-2E9C-101B-9397-08002B2CF9AE}" pid="4" name="KSOTemplateDocerSaveRecord">
    <vt:lpwstr>eyJoZGlkIjoiYmM4NmZkZDAxZDY1NmFmYzE0MzJkMzBlYzRjZTMyOTkiLCJ1c2VySWQiOiI0NDA3MDM0NTQifQ==</vt:lpwstr>
  </property>
</Properties>
</file>