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E9DD" w14:textId="77777777" w:rsidR="00367830" w:rsidRDefault="00367830" w:rsidP="00367830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14:paraId="7A1FBACB" w14:textId="77777777" w:rsidR="00367830" w:rsidRDefault="00367830" w:rsidP="00367830">
      <w:pPr>
        <w:pStyle w:val="a0"/>
      </w:pPr>
    </w:p>
    <w:p w14:paraId="2E4DF329" w14:textId="77777777" w:rsidR="00367830" w:rsidRDefault="00367830" w:rsidP="00367830">
      <w:pPr>
        <w:adjustRightInd w:val="0"/>
        <w:snapToGrid w:val="0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广东省农村科技特派员派驻任务完成情况表</w:t>
      </w:r>
    </w:p>
    <w:p w14:paraId="7F7637A5" w14:textId="77777777" w:rsidR="00367830" w:rsidRDefault="00367830" w:rsidP="00367830">
      <w:pPr>
        <w:pStyle w:val="a0"/>
        <w:rPr>
          <w:rFonts w:hint="eastAsia"/>
        </w:rPr>
      </w:pPr>
    </w:p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064"/>
        <w:gridCol w:w="1064"/>
        <w:gridCol w:w="995"/>
        <w:gridCol w:w="1406"/>
        <w:gridCol w:w="818"/>
        <w:gridCol w:w="1244"/>
        <w:gridCol w:w="1417"/>
        <w:gridCol w:w="1159"/>
        <w:gridCol w:w="1310"/>
        <w:gridCol w:w="1216"/>
        <w:gridCol w:w="1437"/>
      </w:tblGrid>
      <w:tr w:rsidR="00367830" w14:paraId="72BB5630" w14:textId="77777777" w:rsidTr="00367830">
        <w:trPr>
          <w:jc w:val="center"/>
        </w:trPr>
        <w:tc>
          <w:tcPr>
            <w:tcW w:w="14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1A747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团队基本信息</w:t>
            </w:r>
          </w:p>
        </w:tc>
      </w:tr>
      <w:tr w:rsidR="00367830" w14:paraId="43655969" w14:textId="77777777" w:rsidTr="00367830">
        <w:trPr>
          <w:trHeight w:val="567"/>
          <w:jc w:val="center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51F9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立项年度</w:t>
            </w:r>
          </w:p>
        </w:tc>
        <w:tc>
          <w:tcPr>
            <w:tcW w:w="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6B89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5BCF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批次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E38C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367830" w14:paraId="6E61E333" w14:textId="77777777" w:rsidTr="00367830">
        <w:trPr>
          <w:trHeight w:val="567"/>
          <w:jc w:val="center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EC09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对接贫困村</w:t>
            </w:r>
          </w:p>
        </w:tc>
        <w:tc>
          <w:tcPr>
            <w:tcW w:w="10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D568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县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镇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村、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市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县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镇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**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村、</w:t>
            </w: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……</w:t>
            </w:r>
          </w:p>
        </w:tc>
      </w:tr>
      <w:tr w:rsidR="00367830" w14:paraId="208B1487" w14:textId="77777777" w:rsidTr="00367830">
        <w:trPr>
          <w:trHeight w:val="630"/>
          <w:jc w:val="center"/>
        </w:trPr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155C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省财政下达经费</w:t>
            </w:r>
          </w:p>
          <w:p w14:paraId="4D7E51BF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F8BD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10CD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已支出经费</w:t>
            </w:r>
          </w:p>
          <w:p w14:paraId="37DA4D69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83D2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DE7D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结余经费</w:t>
            </w:r>
          </w:p>
          <w:p w14:paraId="78753B05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万元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384F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367830" w14:paraId="1CB932DE" w14:textId="77777777" w:rsidTr="00367830">
        <w:trPr>
          <w:trHeight w:val="630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531E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团队人员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51BC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056BD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年龄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6868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所在单位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05CB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职称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1670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8A6C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联系电话</w:t>
            </w:r>
          </w:p>
        </w:tc>
      </w:tr>
      <w:tr w:rsidR="00367830" w14:paraId="43BEF213" w14:textId="77777777" w:rsidTr="00367830">
        <w:trPr>
          <w:trHeight w:val="630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3C21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A6B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00F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9C95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F7DD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D50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92C8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367830" w14:paraId="5678A25C" w14:textId="77777777" w:rsidTr="00367830">
        <w:trPr>
          <w:trHeight w:val="630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A0A4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6FF8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665F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5ED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56DF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99EE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0F09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367830" w14:paraId="46103D0C" w14:textId="77777777" w:rsidTr="00367830">
        <w:trPr>
          <w:trHeight w:val="630"/>
          <w:jc w:val="center"/>
        </w:trPr>
        <w:tc>
          <w:tcPr>
            <w:tcW w:w="3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9984F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（可添加行）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653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015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FEFA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A57F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C976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82EB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367830" w14:paraId="21744AF0" w14:textId="77777777" w:rsidTr="00367830">
        <w:trPr>
          <w:jc w:val="center"/>
        </w:trPr>
        <w:tc>
          <w:tcPr>
            <w:tcW w:w="14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E0BB" w14:textId="77777777" w:rsidR="00367830" w:rsidRDefault="00367830">
            <w:pPr>
              <w:adjustRightInd w:val="0"/>
              <w:snapToGrid w:val="0"/>
              <w:spacing w:beforeLines="30" w:before="93" w:afterLines="30" w:after="93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对接服务成效统计</w:t>
            </w:r>
          </w:p>
        </w:tc>
      </w:tr>
      <w:tr w:rsidR="00367830" w14:paraId="24D76457" w14:textId="77777777" w:rsidTr="00367830">
        <w:trPr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AD56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年度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F0C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对接贫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困村</w:t>
            </w:r>
            <w:r>
              <w:rPr>
                <w:rFonts w:ascii="Times New Roman" w:eastAsia="仿宋_GB2312" w:hAnsi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个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D8AF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下乡专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家</w:t>
            </w:r>
            <w:r>
              <w:rPr>
                <w:rFonts w:ascii="Times New Roman" w:eastAsia="仿宋_GB2312" w:hAnsi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人次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6353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累计服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务</w:t>
            </w:r>
            <w:r>
              <w:rPr>
                <w:rFonts w:ascii="Times New Roman" w:eastAsia="仿宋_GB2312" w:hAnsi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天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9585E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开展培训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讲座</w:t>
            </w:r>
            <w:r>
              <w:rPr>
                <w:rFonts w:ascii="Times New Roman" w:eastAsia="仿宋_GB2312" w:hAnsi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场次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F9AB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培训</w:t>
            </w:r>
          </w:p>
          <w:p w14:paraId="414A0823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lastRenderedPageBreak/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人次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F9A9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发放技术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资料</w:t>
            </w:r>
            <w:r>
              <w:rPr>
                <w:rFonts w:ascii="Times New Roman" w:eastAsia="仿宋_GB2312" w:hAnsi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A529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引进新品种</w:t>
            </w:r>
            <w:r>
              <w:rPr>
                <w:rFonts w:ascii="Times New Roman" w:eastAsia="仿宋_GB2312" w:hAnsi="Times New Roman"/>
                <w:bCs/>
                <w:sz w:val="24"/>
              </w:rPr>
              <w:lastRenderedPageBreak/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个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C46D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推广新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技术</w:t>
            </w:r>
            <w:r>
              <w:rPr>
                <w:rFonts w:ascii="Times New Roman" w:eastAsia="仿宋_GB2312" w:hAnsi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个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5BB9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建立示范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基地</w:t>
            </w:r>
            <w:r>
              <w:rPr>
                <w:rFonts w:ascii="Times New Roman" w:eastAsia="仿宋_GB2312" w:hAnsi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个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95B0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示范带动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农户</w:t>
            </w:r>
            <w:r>
              <w:rPr>
                <w:rFonts w:ascii="Times New Roman" w:eastAsia="仿宋_GB2312" w:hAnsi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户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2D5F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新增产值或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lastRenderedPageBreak/>
              <w:t>收入</w:t>
            </w:r>
            <w:r>
              <w:rPr>
                <w:rFonts w:ascii="Times New Roman" w:eastAsia="仿宋_GB2312" w:hAnsi="Times New Roman"/>
                <w:bCs/>
                <w:sz w:val="24"/>
              </w:rPr>
              <w:t>/</w:t>
            </w:r>
            <w:r>
              <w:rPr>
                <w:rFonts w:ascii="Times New Roman" w:eastAsia="仿宋_GB2312" w:hAnsi="Times New Roman" w:hint="eastAsia"/>
                <w:bCs/>
                <w:sz w:val="24"/>
              </w:rPr>
              <w:t>万元</w:t>
            </w:r>
          </w:p>
        </w:tc>
      </w:tr>
      <w:tr w:rsidR="00367830" w14:paraId="5A18E6AB" w14:textId="77777777" w:rsidTr="00367830">
        <w:trPr>
          <w:trHeight w:val="975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1460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lastRenderedPageBreak/>
              <w:t>2018</w:t>
            </w:r>
          </w:p>
          <w:p w14:paraId="53E79E9C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bCs/>
                <w:sz w:val="15"/>
                <w:szCs w:val="15"/>
              </w:rPr>
              <w:t>（从起始年填报）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AB3" w14:textId="77777777" w:rsidR="00367830" w:rsidRDefault="0036783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1AD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8C03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17A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C9D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F96E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B4FF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71C6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C2A5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2EC0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4A80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367830" w14:paraId="456F50DB" w14:textId="77777777" w:rsidTr="00367830">
        <w:trPr>
          <w:trHeight w:val="85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039E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2019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818A" w14:textId="77777777" w:rsidR="00367830" w:rsidRDefault="0036783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6D5E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67A6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FD23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D32D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2650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910B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45DC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F44B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C640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5965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367830" w14:paraId="4C50E39A" w14:textId="77777777" w:rsidTr="00367830">
        <w:trPr>
          <w:trHeight w:val="85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C13E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...</w:t>
            </w:r>
          </w:p>
          <w:p w14:paraId="256B3FA4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15"/>
                <w:szCs w:val="15"/>
              </w:rPr>
              <w:t>（实际完成年）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416F" w14:textId="77777777" w:rsidR="00367830" w:rsidRDefault="0036783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0469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F5C1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BD23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C141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B6C6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B3CD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B2A3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F805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CBBB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9EC6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367830" w14:paraId="25193B22" w14:textId="77777777" w:rsidTr="00367830">
        <w:trPr>
          <w:trHeight w:val="85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6455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</w:rPr>
              <w:t>合计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0578" w14:textId="77777777" w:rsidR="00367830" w:rsidRDefault="0036783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9859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5A4E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6994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4DB8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8ED2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D540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AC41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EF57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9926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17A8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367830" w14:paraId="60312E7D" w14:textId="77777777" w:rsidTr="00367830">
        <w:trPr>
          <w:trHeight w:val="274"/>
          <w:jc w:val="center"/>
        </w:trPr>
        <w:tc>
          <w:tcPr>
            <w:tcW w:w="14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5C8B" w14:textId="77777777" w:rsidR="00367830" w:rsidRDefault="00367830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派驻任务完成情况总结（</w:t>
            </w: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1000</w:t>
            </w: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字以内）</w:t>
            </w:r>
          </w:p>
        </w:tc>
      </w:tr>
      <w:tr w:rsidR="00367830" w14:paraId="06A85C22" w14:textId="77777777" w:rsidTr="00367830">
        <w:trPr>
          <w:trHeight w:val="634"/>
          <w:jc w:val="center"/>
        </w:trPr>
        <w:tc>
          <w:tcPr>
            <w:tcW w:w="14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6420" w14:textId="77777777" w:rsidR="00367830" w:rsidRDefault="00367830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  <w:p w14:paraId="50FAFCFC" w14:textId="77777777" w:rsidR="00367830" w:rsidRDefault="00367830">
            <w:pPr>
              <w:pStyle w:val="a0"/>
              <w:adjustRightInd w:val="0"/>
              <w:snapToGrid w:val="0"/>
              <w:ind w:firstLineChars="0" w:firstLine="0"/>
              <w:rPr>
                <w:rFonts w:eastAsia="仿宋_GB2312"/>
                <w:bCs/>
                <w:sz w:val="28"/>
                <w:szCs w:val="28"/>
              </w:rPr>
            </w:pPr>
          </w:p>
          <w:p w14:paraId="47C835D3" w14:textId="77777777" w:rsidR="00367830" w:rsidRDefault="00367830">
            <w:pPr>
              <w:pStyle w:val="a0"/>
              <w:adjustRightInd w:val="0"/>
              <w:snapToGrid w:val="0"/>
              <w:ind w:firstLineChars="0" w:firstLine="0"/>
              <w:rPr>
                <w:rFonts w:eastAsia="仿宋_GB2312"/>
                <w:bCs/>
                <w:sz w:val="28"/>
                <w:szCs w:val="28"/>
              </w:rPr>
            </w:pPr>
          </w:p>
          <w:p w14:paraId="66C5B72B" w14:textId="77777777" w:rsidR="00367830" w:rsidRDefault="00367830">
            <w:pPr>
              <w:pStyle w:val="a0"/>
              <w:adjustRightInd w:val="0"/>
              <w:snapToGrid w:val="0"/>
              <w:ind w:firstLineChars="0" w:firstLine="0"/>
              <w:rPr>
                <w:rFonts w:eastAsia="仿宋_GB2312"/>
                <w:bCs/>
                <w:sz w:val="28"/>
                <w:szCs w:val="28"/>
              </w:rPr>
            </w:pPr>
          </w:p>
          <w:p w14:paraId="4A10CC74" w14:textId="77777777" w:rsidR="00367830" w:rsidRDefault="00367830">
            <w:pPr>
              <w:pStyle w:val="a0"/>
              <w:adjustRightInd w:val="0"/>
              <w:snapToGrid w:val="0"/>
              <w:ind w:firstLineChars="0" w:firstLine="0"/>
              <w:rPr>
                <w:rFonts w:eastAsia="仿宋_GB2312"/>
                <w:bCs/>
                <w:sz w:val="28"/>
                <w:szCs w:val="28"/>
              </w:rPr>
            </w:pPr>
          </w:p>
          <w:p w14:paraId="01806432" w14:textId="77777777" w:rsidR="00367830" w:rsidRDefault="00367830">
            <w:pPr>
              <w:pStyle w:val="a0"/>
              <w:adjustRightInd w:val="0"/>
              <w:snapToGrid w:val="0"/>
              <w:ind w:firstLineChars="0" w:firstLine="0"/>
              <w:rPr>
                <w:rFonts w:eastAsia="仿宋_GB2312"/>
                <w:bCs/>
                <w:sz w:val="28"/>
                <w:szCs w:val="28"/>
              </w:rPr>
            </w:pPr>
          </w:p>
          <w:p w14:paraId="359094C7" w14:textId="77777777" w:rsidR="00367830" w:rsidRDefault="0036783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367830" w14:paraId="3C830CFA" w14:textId="77777777" w:rsidTr="00367830">
        <w:trPr>
          <w:trHeight w:val="634"/>
          <w:jc w:val="center"/>
        </w:trPr>
        <w:tc>
          <w:tcPr>
            <w:tcW w:w="140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2805" w14:textId="55FB8148" w:rsidR="00367830" w:rsidRDefault="00367830">
            <w:pPr>
              <w:adjustRightInd w:val="0"/>
              <w:snapToGrid w:val="0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附佐证材料：</w:t>
            </w:r>
            <w:r>
              <w:rPr>
                <w:rFonts w:ascii="Times New Roman" w:eastAsia="仿宋_GB2312" w:hAnsi="Times New Roman" w:hint="eastAsia"/>
                <w:sz w:val="24"/>
              </w:rPr>
              <w:t>包括但不限于对接帮扶有关新闻报道、现场照片、会议纪要、培训讲座签到表、交通票据等，大小不超过</w:t>
            </w:r>
            <w:r>
              <w:rPr>
                <w:rFonts w:ascii="Times New Roman" w:eastAsia="仿宋_GB2312" w:hAnsi="Times New Roman"/>
                <w:sz w:val="24"/>
              </w:rPr>
              <w:t>10M</w:t>
            </w:r>
            <w:r>
              <w:rPr>
                <w:rFonts w:ascii="Times New Roman" w:eastAsia="仿宋_GB2312" w:hAnsi="Times New Roman" w:hint="eastAsia"/>
                <w:sz w:val="24"/>
              </w:rPr>
              <w:t>。</w:t>
            </w:r>
            <w:r>
              <w:rPr>
                <w:rFonts w:ascii="Times New Roman" w:eastAsia="仿宋_GB2312" w:hAnsi="Times New Roman" w:hint="eastAsia"/>
                <w:sz w:val="24"/>
              </w:rPr>
              <w:t>（按照对接时间分次提供）</w:t>
            </w:r>
          </w:p>
        </w:tc>
      </w:tr>
    </w:tbl>
    <w:p w14:paraId="03A6E40E" w14:textId="77777777" w:rsidR="008F2522" w:rsidRPr="00367830" w:rsidRDefault="008F2522"/>
    <w:sectPr w:rsidR="008F2522" w:rsidRPr="00367830" w:rsidSect="003678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155"/>
    <w:rsid w:val="00253ADC"/>
    <w:rsid w:val="00367830"/>
    <w:rsid w:val="00875155"/>
    <w:rsid w:val="008F2522"/>
    <w:rsid w:val="00F6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59F67"/>
  <w15:chartTrackingRefBased/>
  <w15:docId w15:val="{322A4FB3-4E11-4CEB-BBF7-1F208C7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6783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3678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红晓</dc:creator>
  <cp:keywords/>
  <dc:description/>
  <cp:lastModifiedBy>王 红晓</cp:lastModifiedBy>
  <cp:revision>3</cp:revision>
  <dcterms:created xsi:type="dcterms:W3CDTF">2022-11-04T07:09:00Z</dcterms:created>
  <dcterms:modified xsi:type="dcterms:W3CDTF">2022-11-04T07:10:00Z</dcterms:modified>
</cp:coreProperties>
</file>