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ind w:firstLine="1066" w:firstLineChars="295"/>
        <w:rPr>
          <w:rFonts w:hint="default" w:ascii="宋体" w:hAnsi="宋体" w:eastAsia="宋体"/>
          <w:b/>
          <w:sz w:val="28"/>
          <w:szCs w:val="28"/>
          <w:lang w:val="en-US" w:eastAsia="zh-CN"/>
        </w:rPr>
      </w:pPr>
      <w:r>
        <w:rPr>
          <w:rFonts w:hint="eastAsia" w:ascii="黑体" w:eastAsia="黑体"/>
          <w:b/>
          <w:sz w:val="36"/>
          <w:szCs w:val="36"/>
        </w:rPr>
        <w:t xml:space="preserve">                   </w:t>
      </w:r>
      <w:r>
        <w:rPr>
          <w:rFonts w:hint="eastAsia" w:ascii="宋体" w:hAnsi="宋体"/>
          <w:b/>
          <w:sz w:val="28"/>
          <w:szCs w:val="28"/>
        </w:rPr>
        <w:t>项目编号：</w:t>
      </w:r>
      <w:bookmarkStart w:id="0" w:name="_GoBack"/>
      <w:bookmarkEnd w:id="0"/>
    </w:p>
    <w:p>
      <w:pPr>
        <w:ind w:firstLine="829" w:firstLineChars="295"/>
        <w:rPr>
          <w:rFonts w:hint="eastAsia" w:ascii="宋体" w:hAnsi="宋体"/>
          <w:b/>
          <w:sz w:val="28"/>
          <w:szCs w:val="28"/>
        </w:rPr>
      </w:pPr>
    </w:p>
    <w:p>
      <w:pPr>
        <w:ind w:firstLine="1066" w:firstLineChars="295"/>
        <w:rPr>
          <w:rFonts w:hint="eastAsia" w:ascii="黑体" w:eastAsia="黑体"/>
          <w:b/>
          <w:sz w:val="36"/>
          <w:szCs w:val="36"/>
        </w:rPr>
      </w:pPr>
    </w:p>
    <w:p>
      <w:pPr>
        <w:jc w:val="center"/>
        <w:rPr>
          <w:rFonts w:hint="eastAsia" w:ascii="黑体" w:hAnsi="黑体" w:eastAsia="黑体" w:cs="黑体"/>
          <w:b w:val="0"/>
          <w:bCs w:val="0"/>
          <w:color w:val="000000"/>
          <w:sz w:val="40"/>
          <w:szCs w:val="40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40"/>
          <w:szCs w:val="40"/>
          <w:lang w:val="en-US" w:eastAsia="zh-CN"/>
        </w:rPr>
        <w:t>基因工程药物国家工程研究中心</w:t>
      </w:r>
      <w:r>
        <w:rPr>
          <w:rFonts w:hint="eastAsia" w:ascii="黑体" w:hAnsi="黑体" w:eastAsia="黑体" w:cs="黑体"/>
          <w:b w:val="0"/>
          <w:bCs w:val="0"/>
          <w:color w:val="000000"/>
          <w:sz w:val="40"/>
          <w:szCs w:val="40"/>
        </w:rPr>
        <w:t>开放基金</w:t>
      </w:r>
    </w:p>
    <w:p>
      <w:pPr>
        <w:ind w:firstLine="394" w:firstLineChars="98"/>
        <w:jc w:val="center"/>
        <w:rPr>
          <w:rFonts w:hint="eastAsia" w:ascii="黑体" w:eastAsia="黑体"/>
          <w:b/>
          <w:sz w:val="40"/>
          <w:szCs w:val="40"/>
        </w:rPr>
      </w:pPr>
    </w:p>
    <w:p>
      <w:pPr>
        <w:jc w:val="center"/>
        <w:rPr>
          <w:rFonts w:hint="eastAsia"/>
          <w:b w:val="0"/>
          <w:bCs/>
          <w:sz w:val="40"/>
          <w:szCs w:val="40"/>
        </w:rPr>
      </w:pPr>
      <w:r>
        <w:rPr>
          <w:rFonts w:hint="eastAsia" w:ascii="黑体" w:eastAsia="黑体"/>
          <w:b w:val="0"/>
          <w:bCs/>
          <w:sz w:val="40"/>
          <w:szCs w:val="40"/>
        </w:rPr>
        <w:t>任  务  书</w:t>
      </w: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tbl>
      <w:tblPr>
        <w:tblW w:w="6840" w:type="dxa"/>
        <w:tblInd w:w="92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5040"/>
      </w:tblGrid>
      <w:tr>
        <w:trPr>
          <w:trHeight w:val="570" w:hRule="atLeast"/>
        </w:trPr>
        <w:tc>
          <w:tcPr>
            <w:tcW w:w="1800" w:type="dxa"/>
            <w:vAlign w:val="top"/>
          </w:tcPr>
          <w:p>
            <w:pPr>
              <w:jc w:val="distribute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项目名称:</w:t>
            </w:r>
          </w:p>
        </w:tc>
        <w:tc>
          <w:tcPr>
            <w:tcW w:w="5040" w:type="dxa"/>
            <w:tcBorders>
              <w:bottom w:val="single" w:color="auto" w:sz="4" w:space="0"/>
            </w:tcBorders>
            <w:vAlign w:val="top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c>
          <w:tcPr>
            <w:tcW w:w="1800" w:type="dxa"/>
            <w:vAlign w:val="top"/>
          </w:tcPr>
          <w:p>
            <w:pPr>
              <w:jc w:val="distribute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承担单位:</w:t>
            </w:r>
          </w:p>
        </w:tc>
        <w:tc>
          <w:tcPr>
            <w:tcW w:w="504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</w:t>
            </w:r>
          </w:p>
        </w:tc>
      </w:tr>
      <w:tr>
        <w:tc>
          <w:tcPr>
            <w:tcW w:w="1800" w:type="dxa"/>
            <w:vAlign w:val="top"/>
          </w:tcPr>
          <w:p>
            <w:pPr>
              <w:jc w:val="distribute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项目负责人:</w:t>
            </w:r>
          </w:p>
        </w:tc>
        <w:tc>
          <w:tcPr>
            <w:tcW w:w="504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rPr>
          <w:trHeight w:val="615" w:hRule="atLeast"/>
        </w:trPr>
        <w:tc>
          <w:tcPr>
            <w:tcW w:w="1800" w:type="dxa"/>
            <w:vAlign w:val="top"/>
          </w:tcPr>
          <w:p>
            <w:pPr>
              <w:jc w:val="distribute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联系电话:</w:t>
            </w:r>
          </w:p>
        </w:tc>
        <w:tc>
          <w:tcPr>
            <w:tcW w:w="504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</w:t>
            </w:r>
          </w:p>
        </w:tc>
      </w:tr>
      <w:tr>
        <w:tc>
          <w:tcPr>
            <w:tcW w:w="1800" w:type="dxa"/>
            <w:vAlign w:val="top"/>
          </w:tcPr>
          <w:p>
            <w:pPr>
              <w:jc w:val="distribute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电子邮箱:</w:t>
            </w:r>
          </w:p>
        </w:tc>
        <w:tc>
          <w:tcPr>
            <w:tcW w:w="504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c>
          <w:tcPr>
            <w:tcW w:w="1800" w:type="dxa"/>
            <w:vAlign w:val="top"/>
          </w:tcPr>
          <w:p>
            <w:pPr>
              <w:jc w:val="distribute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执行年限:</w:t>
            </w:r>
          </w:p>
        </w:tc>
        <w:tc>
          <w:tcPr>
            <w:tcW w:w="504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</w:tbl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rPr>
          <w:rFonts w:hint="eastAsia"/>
          <w:b/>
        </w:rPr>
      </w:pPr>
    </w:p>
    <w:p>
      <w:pPr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  <w:lang w:val="en-US" w:eastAsia="zh-CN"/>
        </w:rPr>
        <w:t>2025</w:t>
      </w:r>
      <w:r>
        <w:rPr>
          <w:rFonts w:hint="eastAsia"/>
          <w:b/>
          <w:sz w:val="28"/>
          <w:szCs w:val="28"/>
        </w:rPr>
        <w:t>年制</w:t>
      </w:r>
    </w:p>
    <w:p>
      <w:pPr>
        <w:rPr>
          <w:rFonts w:hint="eastAsia"/>
          <w:b/>
          <w:sz w:val="32"/>
          <w:szCs w:val="32"/>
        </w:rPr>
      </w:pPr>
      <w:r>
        <w:rPr>
          <w:rFonts w:hint="eastAsia"/>
          <w:b/>
          <w:sz w:val="28"/>
          <w:szCs w:val="28"/>
        </w:rPr>
        <w:t xml:space="preserve">                    </w:t>
      </w:r>
      <w:r>
        <w:rPr>
          <w:rFonts w:hint="eastAsia"/>
          <w:b/>
          <w:sz w:val="32"/>
          <w:szCs w:val="32"/>
        </w:rPr>
        <w:t xml:space="preserve">    填 写 说 明</w:t>
      </w:r>
    </w:p>
    <w:p>
      <w:pPr>
        <w:rPr>
          <w:rFonts w:hint="eastAsia"/>
          <w:b/>
          <w:sz w:val="32"/>
          <w:szCs w:val="32"/>
        </w:rPr>
      </w:pPr>
    </w:p>
    <w:p>
      <w:pPr>
        <w:rPr>
          <w:rFonts w:hint="eastAsia"/>
          <w:b/>
          <w:sz w:val="32"/>
          <w:szCs w:val="32"/>
        </w:rPr>
      </w:pPr>
    </w:p>
    <w:p>
      <w:pPr>
        <w:spacing w:line="360" w:lineRule="auto"/>
        <w:ind w:left="420" w:hanging="420" w:hangingChars="200"/>
        <w:rPr>
          <w:rFonts w:hint="eastAsia"/>
          <w:szCs w:val="21"/>
        </w:rPr>
      </w:pPr>
      <w:r>
        <w:rPr>
          <w:rFonts w:hint="eastAsia"/>
          <w:szCs w:val="21"/>
        </w:rPr>
        <w:t>一、按要求认真填写《</w:t>
      </w:r>
      <w:r>
        <w:rPr>
          <w:rFonts w:hint="eastAsia"/>
          <w:szCs w:val="21"/>
          <w:lang w:val="en-US" w:eastAsia="zh-CN"/>
        </w:rPr>
        <w:t>基因工程药物国家工程研究中心</w:t>
      </w:r>
      <w:r>
        <w:rPr>
          <w:rFonts w:hint="eastAsia"/>
          <w:szCs w:val="21"/>
        </w:rPr>
        <w:t>开放基金任务书》（以下简称《任务书》）。</w:t>
      </w:r>
    </w:p>
    <w:p>
      <w:pPr>
        <w:spacing w:line="360" w:lineRule="auto"/>
        <w:ind w:left="420" w:hanging="420" w:hangingChars="200"/>
        <w:rPr>
          <w:rFonts w:hint="eastAsia"/>
          <w:szCs w:val="21"/>
        </w:rPr>
      </w:pPr>
      <w:r>
        <w:rPr>
          <w:rFonts w:hint="eastAsia"/>
          <w:szCs w:val="21"/>
        </w:rPr>
        <w:t>二、填写《任务书》时要求科学严谨、实事求是、表达清晰、准确。《任务书》经</w:t>
      </w:r>
      <w:r>
        <w:rPr>
          <w:rFonts w:hint="eastAsia"/>
          <w:szCs w:val="21"/>
          <w:lang w:val="en-US" w:eastAsia="zh-CN"/>
        </w:rPr>
        <w:t>工程中心</w:t>
      </w:r>
      <w:r>
        <w:rPr>
          <w:rFonts w:hint="eastAsia"/>
          <w:szCs w:val="21"/>
        </w:rPr>
        <w:t>批准后，将作为项目研究计划执行和检查、验收的依据。</w:t>
      </w:r>
    </w:p>
    <w:p>
      <w:pPr>
        <w:spacing w:line="360" w:lineRule="auto"/>
        <w:rPr>
          <w:rFonts w:hint="eastAsia"/>
          <w:szCs w:val="21"/>
        </w:rPr>
      </w:pPr>
      <w:r>
        <w:rPr>
          <w:rFonts w:hint="eastAsia"/>
          <w:szCs w:val="21"/>
        </w:rPr>
        <w:t>三、研究内容按申请书执行，一般不得修改。</w:t>
      </w:r>
    </w:p>
    <w:p>
      <w:pPr>
        <w:spacing w:line="360" w:lineRule="auto"/>
        <w:ind w:left="420" w:hanging="420" w:hangingChars="200"/>
        <w:rPr>
          <w:rFonts w:hint="eastAsia" w:ascii="宋体" w:hAnsi="宋体"/>
          <w:color w:val="000000"/>
          <w:szCs w:val="21"/>
        </w:rPr>
      </w:pPr>
      <w:r>
        <w:rPr>
          <w:rFonts w:hint="eastAsia"/>
          <w:szCs w:val="21"/>
        </w:rPr>
        <w:t>四、经费</w:t>
      </w:r>
      <w:r>
        <w:rPr>
          <w:color w:val="000000"/>
          <w:szCs w:val="21"/>
        </w:rPr>
        <w:t>开支范围主要包括材料费、测试化验加工费、差旅费、劳务费等。不得开支有工资性收入的人员工资、奖金、津补贴和福利支出,不得购置仪器设备</w:t>
      </w:r>
      <w:r>
        <w:rPr>
          <w:rFonts w:hint="eastAsia" w:ascii="宋体" w:hAnsi="宋体"/>
          <w:szCs w:val="21"/>
        </w:rPr>
        <w:t>等。</w:t>
      </w:r>
    </w:p>
    <w:p>
      <w:pPr>
        <w:spacing w:line="360" w:lineRule="auto"/>
        <w:ind w:left="420" w:hanging="420" w:hangingChars="200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五、《任务书》请用A4纸双面打印，统一于左侧装订成册，一式</w:t>
      </w:r>
      <w:r>
        <w:rPr>
          <w:rFonts w:hint="eastAsia" w:ascii="宋体" w:hAnsi="宋体"/>
          <w:szCs w:val="21"/>
          <w:lang w:eastAsia="zh-CN"/>
        </w:rPr>
        <w:t>二</w:t>
      </w:r>
      <w:r>
        <w:rPr>
          <w:rFonts w:hint="eastAsia" w:ascii="宋体" w:hAnsi="宋体"/>
          <w:szCs w:val="21"/>
        </w:rPr>
        <w:t>份，由</w:t>
      </w:r>
      <w:r>
        <w:rPr>
          <w:rFonts w:hint="eastAsia" w:ascii="宋体" w:hAnsi="宋体"/>
          <w:szCs w:val="21"/>
          <w:lang w:val="en-US" w:eastAsia="zh-CN"/>
        </w:rPr>
        <w:t>工程中心</w:t>
      </w:r>
      <w:r>
        <w:rPr>
          <w:rFonts w:hint="eastAsia" w:ascii="宋体" w:hAnsi="宋体"/>
          <w:szCs w:val="21"/>
        </w:rPr>
        <w:t>审查并签署意见后，</w:t>
      </w:r>
      <w:r>
        <w:rPr>
          <w:rFonts w:hint="eastAsia" w:ascii="宋体" w:hAnsi="宋体"/>
          <w:szCs w:val="21"/>
          <w:lang w:val="en-US" w:eastAsia="zh-CN"/>
        </w:rPr>
        <w:t>工程中心</w:t>
      </w:r>
      <w:r>
        <w:rPr>
          <w:rFonts w:hint="eastAsia" w:ascii="宋体" w:hAnsi="宋体"/>
          <w:szCs w:val="21"/>
          <w:lang w:eastAsia="zh-CN"/>
        </w:rPr>
        <w:t>和项目负责人各保存一份</w:t>
      </w:r>
      <w:r>
        <w:rPr>
          <w:rFonts w:hint="eastAsia" w:ascii="宋体" w:hAnsi="宋体"/>
          <w:szCs w:val="21"/>
        </w:rPr>
        <w:t>。</w:t>
      </w:r>
    </w:p>
    <w:p>
      <w:pPr>
        <w:spacing w:line="360" w:lineRule="auto"/>
        <w:ind w:left="420" w:hanging="420" w:hangingChars="200"/>
        <w:rPr>
          <w:rFonts w:hint="eastAsia" w:ascii="宋体" w:hAnsi="宋体"/>
          <w:szCs w:val="21"/>
        </w:rPr>
      </w:pPr>
      <w:r>
        <w:rPr>
          <w:rFonts w:hint="eastAsia"/>
          <w:szCs w:val="21"/>
        </w:rPr>
        <w:t>六、研究项目所取得的成果</w:t>
      </w:r>
      <w:r>
        <w:rPr>
          <w:rFonts w:hint="eastAsia" w:ascii="宋体" w:hAnsi="宋体" w:cs="Arial"/>
          <w:color w:val="000000"/>
          <w:szCs w:val="21"/>
        </w:rPr>
        <w:t>（包括论文、专著、技术文件、专利等），均标注为“</w:t>
      </w:r>
      <w:r>
        <w:rPr>
          <w:rFonts w:hint="eastAsia" w:ascii="宋体" w:hAnsi="宋体" w:cs="Arial"/>
          <w:color w:val="000000"/>
          <w:szCs w:val="21"/>
          <w:lang w:val="en-US" w:eastAsia="zh-CN"/>
        </w:rPr>
        <w:t>基因工程药物国家工程研究中心</w:t>
      </w:r>
      <w:r>
        <w:rPr>
          <w:rFonts w:hint="eastAsia" w:ascii="宋体" w:hAnsi="宋体" w:cs="Arial"/>
          <w:color w:val="000000"/>
          <w:szCs w:val="21"/>
          <w:lang w:eastAsia="zh-CN"/>
        </w:rPr>
        <w:t>开放课题资助</w:t>
      </w:r>
      <w:r>
        <w:rPr>
          <w:rFonts w:hint="eastAsia" w:ascii="宋体" w:hAnsi="宋体" w:cs="Arial"/>
          <w:color w:val="000000"/>
          <w:szCs w:val="21"/>
        </w:rPr>
        <w:t>”（</w:t>
      </w:r>
      <w:r>
        <w:rPr>
          <w:rFonts w:hint="default" w:ascii="Times New Roman" w:hAnsi="Times New Roman" w:cs="Times New Roman"/>
          <w:color w:val="000000"/>
          <w:sz w:val="21"/>
          <w:szCs w:val="21"/>
        </w:rPr>
        <w:t xml:space="preserve">supported by“the Fundamental Research Funds for </w:t>
      </w:r>
      <w:r>
        <w:rPr>
          <w:rFonts w:hint="default" w:ascii="Times New Roman" w:hAnsi="Times New Roman" w:eastAsia="华文仿宋" w:cs="Times New Roman"/>
          <w:color w:val="000000"/>
          <w:sz w:val="21"/>
          <w:szCs w:val="21"/>
          <w:lang w:val="en-US" w:eastAsia="zh-CN"/>
        </w:rPr>
        <w:t>National Engineering Research Center of Genetic Medicine</w:t>
      </w:r>
      <w:r>
        <w:rPr>
          <w:rFonts w:hint="default" w:ascii="Times New Roman" w:hAnsi="Times New Roman" w:cs="Times New Roman"/>
          <w:color w:val="000000"/>
          <w:sz w:val="21"/>
          <w:szCs w:val="21"/>
        </w:rPr>
        <w:t>”）</w:t>
      </w:r>
      <w:r>
        <w:rPr>
          <w:rFonts w:hint="eastAsia" w:ascii="Times New Roman" w:hAnsi="Times New Roman" w:cs="Times New Roman"/>
          <w:color w:val="000000"/>
          <w:sz w:val="21"/>
          <w:szCs w:val="21"/>
          <w:lang w:eastAsia="zh-CN"/>
        </w:rPr>
        <w:t>。</w:t>
      </w: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</w:t>
      </w:r>
    </w:p>
    <w:tbl>
      <w:tblPr>
        <w:tblW w:w="87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3"/>
        <w:gridCol w:w="1460"/>
        <w:gridCol w:w="1248"/>
        <w:gridCol w:w="540"/>
        <w:gridCol w:w="826"/>
        <w:gridCol w:w="254"/>
        <w:gridCol w:w="1526"/>
        <w:gridCol w:w="1364"/>
        <w:gridCol w:w="1146"/>
      </w:tblGrid>
      <w:tr>
        <w:trPr>
          <w:cantSplit/>
          <w:trHeight w:val="617" w:hRule="exact"/>
          <w:jc w:val="center"/>
        </w:trPr>
        <w:tc>
          <w:tcPr>
            <w:tcW w:w="383" w:type="dxa"/>
            <w:vMerge w:val="restart"/>
            <w:tcBorders>
              <w:top w:val="single" w:color="auto" w:sz="6" w:space="0"/>
              <w:left w:val="single" w:color="auto" w:sz="6" w:space="0"/>
            </w:tcBorders>
            <w:shd w:val="clear" w:color="auto" w:fill="FFFFFF"/>
            <w:vAlign w:val="top"/>
          </w:tcPr>
          <w:p>
            <w:pPr>
              <w:spacing w:before="40" w:line="320" w:lineRule="exact"/>
              <w:jc w:val="center"/>
              <w:rPr>
                <w:rFonts w:hint="eastAsia"/>
              </w:rPr>
            </w:pPr>
          </w:p>
          <w:p>
            <w:pPr>
              <w:spacing w:before="40" w:line="320" w:lineRule="exact"/>
              <w:ind w:firstLine="105" w:firstLineChars="50"/>
              <w:jc w:val="center"/>
              <w:rPr>
                <w:rFonts w:hint="eastAsia"/>
              </w:rPr>
            </w:pPr>
          </w:p>
          <w:p>
            <w:pPr>
              <w:spacing w:before="40" w:line="320" w:lineRule="exact"/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</w:p>
          <w:p>
            <w:pPr>
              <w:spacing w:before="40" w:line="320" w:lineRule="exact"/>
              <w:jc w:val="both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>研</w:t>
            </w:r>
          </w:p>
          <w:p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究</w:t>
            </w:r>
          </w:p>
          <w:p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项目</w:t>
            </w:r>
          </w:p>
        </w:tc>
        <w:tc>
          <w:tcPr>
            <w:tcW w:w="1460" w:type="dxa"/>
            <w:tcBorders>
              <w:top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项目名称</w:t>
            </w:r>
          </w:p>
        </w:tc>
        <w:tc>
          <w:tcPr>
            <w:tcW w:w="6904" w:type="dxa"/>
            <w:gridSpan w:val="7"/>
            <w:tcBorders>
              <w:top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</w:p>
        </w:tc>
      </w:tr>
      <w:tr>
        <w:trPr>
          <w:cantSplit/>
          <w:trHeight w:val="932" w:hRule="exact"/>
          <w:jc w:val="center"/>
        </w:trPr>
        <w:tc>
          <w:tcPr>
            <w:tcW w:w="383" w:type="dxa"/>
            <w:vMerge w:val="continue"/>
            <w:tcBorders>
              <w:left w:val="single" w:color="auto" w:sz="6" w:space="0"/>
            </w:tcBorders>
            <w:shd w:val="clear" w:color="auto" w:fill="FFFFFF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60" w:type="dxa"/>
            <w:tcBorders>
              <w:bottom w:val="nil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依托</w:t>
            </w:r>
            <w:r>
              <w:rPr>
                <w:rFonts w:hint="eastAsia"/>
                <w:lang w:eastAsia="zh-CN"/>
              </w:rPr>
              <w:t>团队</w:t>
            </w:r>
          </w:p>
        </w:tc>
        <w:tc>
          <w:tcPr>
            <w:tcW w:w="6904" w:type="dxa"/>
            <w:gridSpan w:val="7"/>
            <w:tcBorders>
              <w:bottom w:val="nil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</w:p>
        </w:tc>
      </w:tr>
      <w:tr>
        <w:trPr>
          <w:cantSplit/>
          <w:trHeight w:val="944" w:hRule="exact"/>
          <w:jc w:val="center"/>
        </w:trPr>
        <w:tc>
          <w:tcPr>
            <w:tcW w:w="383" w:type="dxa"/>
            <w:vMerge w:val="continue"/>
            <w:tcBorders>
              <w:left w:val="single" w:color="auto" w:sz="6" w:space="0"/>
            </w:tcBorders>
            <w:shd w:val="clear" w:color="auto" w:fill="FFFFFF"/>
            <w:vAlign w:val="top"/>
          </w:tcPr>
          <w:p>
            <w:pPr>
              <w:spacing w:line="400" w:lineRule="exact"/>
              <w:jc w:val="center"/>
              <w:rPr>
                <w:rFonts w:hint="eastAsia"/>
              </w:rPr>
            </w:pPr>
          </w:p>
        </w:tc>
        <w:tc>
          <w:tcPr>
            <w:tcW w:w="1460" w:type="dxa"/>
            <w:tcBorders>
              <w:top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资助金额</w:t>
            </w:r>
          </w:p>
        </w:tc>
        <w:tc>
          <w:tcPr>
            <w:tcW w:w="1248" w:type="dxa"/>
            <w:tcBorders>
              <w:top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ind w:left="840" w:hanging="840" w:hangingChars="350"/>
            </w:pPr>
            <w:r>
              <w:rPr>
                <w:rFonts w:hint="eastAsia"/>
                <w:sz w:val="24"/>
              </w:rPr>
              <w:t xml:space="preserve">   </w:t>
            </w:r>
          </w:p>
          <w:p>
            <w:pPr>
              <w:spacing w:line="400" w:lineRule="exact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 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起止年月</w:t>
            </w:r>
          </w:p>
        </w:tc>
        <w:tc>
          <w:tcPr>
            <w:tcW w:w="4290" w:type="dxa"/>
            <w:gridSpan w:val="4"/>
            <w:tcBorders>
              <w:top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2025.07-2026.07</w:t>
            </w:r>
          </w:p>
        </w:tc>
      </w:tr>
      <w:tr>
        <w:trPr>
          <w:cantSplit/>
          <w:trHeight w:val="689" w:hRule="exact"/>
          <w:jc w:val="center"/>
        </w:trPr>
        <w:tc>
          <w:tcPr>
            <w:tcW w:w="383" w:type="dxa"/>
            <w:vMerge w:val="restart"/>
            <w:tcBorders>
              <w:top w:val="single" w:color="auto" w:sz="6" w:space="0"/>
              <w:left w:val="single" w:color="auto" w:sz="6" w:space="0"/>
            </w:tcBorders>
            <w:shd w:val="clear" w:color="auto" w:fill="FFFFFF"/>
            <w:vAlign w:val="top"/>
          </w:tcPr>
          <w:p>
            <w:pPr>
              <w:spacing w:line="400" w:lineRule="exact"/>
              <w:jc w:val="center"/>
              <w:rPr>
                <w:rFonts w:hint="eastAsia"/>
              </w:rPr>
            </w:pPr>
          </w:p>
          <w:p>
            <w:pPr>
              <w:spacing w:line="400" w:lineRule="exact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负责人</w:t>
            </w:r>
          </w:p>
        </w:tc>
        <w:tc>
          <w:tcPr>
            <w:tcW w:w="1460" w:type="dxa"/>
            <w:tcBorders>
              <w:top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   名</w:t>
            </w:r>
          </w:p>
        </w:tc>
        <w:tc>
          <w:tcPr>
            <w:tcW w:w="1248" w:type="dxa"/>
            <w:tcBorders>
              <w:top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</w:p>
        </w:tc>
        <w:tc>
          <w:tcPr>
            <w:tcW w:w="540" w:type="dxa"/>
            <w:tcBorders>
              <w:top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 别</w:t>
            </w:r>
          </w:p>
        </w:tc>
        <w:tc>
          <w:tcPr>
            <w:tcW w:w="1080" w:type="dxa"/>
            <w:gridSpan w:val="2"/>
            <w:tcBorders>
              <w:top w:val="single" w:color="auto" w:sz="6" w:space="0"/>
              <w:left w:val="nil"/>
            </w:tcBorders>
            <w:shd w:val="clear" w:color="auto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/>
              </w:rPr>
            </w:pPr>
          </w:p>
        </w:tc>
        <w:tc>
          <w:tcPr>
            <w:tcW w:w="1526" w:type="dxa"/>
            <w:tcBorders>
              <w:top w:val="single" w:color="auto" w:sz="6" w:space="0"/>
            </w:tcBorders>
            <w:shd w:val="clear" w:color="auto" w:fill="FFFFFF"/>
            <w:vAlign w:val="center"/>
          </w:tcPr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</w:t>
            </w:r>
          </w:p>
          <w:p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年月</w:t>
            </w:r>
          </w:p>
        </w:tc>
        <w:tc>
          <w:tcPr>
            <w:tcW w:w="2510" w:type="dxa"/>
            <w:gridSpan w:val="2"/>
            <w:tcBorders>
              <w:top w:val="single" w:color="auto" w:sz="6" w:space="0"/>
              <w:right w:val="single" w:color="auto" w:sz="6" w:space="0"/>
            </w:tcBorders>
            <w:shd w:val="clear" w:color="auto" w:fill="FFFFFF"/>
            <w:vAlign w:val="top"/>
          </w:tcPr>
          <w:p>
            <w:pPr>
              <w:spacing w:line="400" w:lineRule="exact"/>
              <w:jc w:val="both"/>
              <w:rPr>
                <w:rFonts w:hint="eastAsia"/>
              </w:rPr>
            </w:pPr>
          </w:p>
        </w:tc>
      </w:tr>
      <w:tr>
        <w:trPr>
          <w:cantSplit/>
          <w:trHeight w:val="842" w:hRule="exact"/>
          <w:jc w:val="center"/>
        </w:trPr>
        <w:tc>
          <w:tcPr>
            <w:tcW w:w="383" w:type="dxa"/>
            <w:vMerge w:val="continue"/>
            <w:tcBorders>
              <w:left w:val="single" w:color="auto" w:sz="6" w:space="0"/>
            </w:tcBorders>
            <w:shd w:val="clear" w:color="auto" w:fill="FFFFFF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60" w:type="dxa"/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专业技</w:t>
            </w:r>
          </w:p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术职务</w:t>
            </w:r>
          </w:p>
        </w:tc>
        <w:tc>
          <w:tcPr>
            <w:tcW w:w="2868" w:type="dxa"/>
            <w:gridSpan w:val="4"/>
            <w:tcBorders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Fonts w:hint="eastAsia"/>
              </w:rPr>
            </w:pPr>
          </w:p>
        </w:tc>
        <w:tc>
          <w:tcPr>
            <w:tcW w:w="1526" w:type="dxa"/>
            <w:tcBorders>
              <w:left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博士学位授予国别</w:t>
            </w:r>
          </w:p>
          <w:p>
            <w:pPr>
              <w:spacing w:line="400" w:lineRule="exact"/>
              <w:jc w:val="center"/>
            </w:pPr>
            <w:r>
              <w:rPr>
                <w:rFonts w:hint="eastAsia"/>
              </w:rPr>
              <w:t>或地区及类别</w:t>
            </w:r>
          </w:p>
          <w:p>
            <w:pPr>
              <w:spacing w:line="400" w:lineRule="exact"/>
              <w:jc w:val="center"/>
              <w:rPr>
                <w:rFonts w:hint="eastAsia"/>
              </w:rPr>
            </w:pPr>
          </w:p>
        </w:tc>
        <w:tc>
          <w:tcPr>
            <w:tcW w:w="2510" w:type="dxa"/>
            <w:gridSpan w:val="2"/>
            <w:tcBorders>
              <w:right w:val="single" w:color="auto" w:sz="6" w:space="0"/>
            </w:tcBorders>
            <w:shd w:val="clear" w:color="auto" w:fill="FFFFFF"/>
            <w:vAlign w:val="top"/>
          </w:tcPr>
          <w:p>
            <w:pPr>
              <w:spacing w:line="400" w:lineRule="exact"/>
              <w:jc w:val="center"/>
              <w:rPr>
                <w:rFonts w:hint="eastAsia"/>
              </w:rPr>
            </w:pPr>
          </w:p>
        </w:tc>
      </w:tr>
      <w:tr>
        <w:trPr>
          <w:cantSplit/>
          <w:trHeight w:val="782" w:hRule="exact"/>
          <w:jc w:val="center"/>
        </w:trPr>
        <w:tc>
          <w:tcPr>
            <w:tcW w:w="383" w:type="dxa"/>
            <w:vMerge w:val="continue"/>
            <w:tcBorders>
              <w:left w:val="single" w:color="auto" w:sz="6" w:space="0"/>
            </w:tcBorders>
            <w:shd w:val="clear" w:color="auto" w:fill="FFFFFF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60" w:type="dxa"/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研究方向</w:t>
            </w:r>
          </w:p>
        </w:tc>
        <w:tc>
          <w:tcPr>
            <w:tcW w:w="2868" w:type="dxa"/>
            <w:gridSpan w:val="4"/>
            <w:tcBorders>
              <w:top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</w:pPr>
          </w:p>
          <w:p>
            <w:pPr>
              <w:spacing w:line="400" w:lineRule="exact"/>
              <w:rPr>
                <w:rFonts w:hint="eastAsia"/>
              </w:rPr>
            </w:pPr>
          </w:p>
        </w:tc>
        <w:tc>
          <w:tcPr>
            <w:tcW w:w="1526" w:type="dxa"/>
            <w:tcBorders>
              <w:left w:val="single" w:color="auto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ind w:left="1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博士学位</w:t>
            </w:r>
          </w:p>
          <w:p>
            <w:pPr>
              <w:spacing w:line="400" w:lineRule="exact"/>
              <w:ind w:left="1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授予时间</w:t>
            </w:r>
          </w:p>
        </w:tc>
        <w:tc>
          <w:tcPr>
            <w:tcW w:w="2510" w:type="dxa"/>
            <w:gridSpan w:val="2"/>
            <w:tcBorders>
              <w:right w:val="single" w:color="auto" w:sz="6" w:space="0"/>
            </w:tcBorders>
            <w:shd w:val="clear" w:color="auto" w:fill="FFFFFF"/>
            <w:vAlign w:val="top"/>
          </w:tcPr>
          <w:p>
            <w:pPr>
              <w:spacing w:line="400" w:lineRule="exact"/>
              <w:jc w:val="center"/>
              <w:rPr>
                <w:rFonts w:hint="eastAsia"/>
              </w:rPr>
            </w:pPr>
          </w:p>
        </w:tc>
      </w:tr>
      <w:tr>
        <w:trPr>
          <w:cantSplit/>
          <w:trHeight w:val="646" w:hRule="exact"/>
          <w:jc w:val="center"/>
        </w:trPr>
        <w:tc>
          <w:tcPr>
            <w:tcW w:w="383" w:type="dxa"/>
            <w:vMerge w:val="restart"/>
            <w:tcBorders>
              <w:left w:val="single" w:color="auto" w:sz="6" w:space="0"/>
            </w:tcBorders>
            <w:shd w:val="clear" w:color="auto" w:fill="FFFFFF"/>
            <w:vAlign w:val="center"/>
          </w:tcPr>
          <w:p>
            <w:pPr>
              <w:spacing w:before="240" w:line="2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项</w:t>
            </w:r>
          </w:p>
          <w:p>
            <w:pPr>
              <w:spacing w:before="240" w:line="2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目</w:t>
            </w:r>
          </w:p>
          <w:p>
            <w:pPr>
              <w:spacing w:before="240" w:line="2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组</w:t>
            </w:r>
          </w:p>
          <w:p>
            <w:pPr>
              <w:spacing w:before="240" w:line="2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主</w:t>
            </w:r>
          </w:p>
          <w:p>
            <w:pPr>
              <w:spacing w:before="240" w:line="2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要</w:t>
            </w:r>
          </w:p>
          <w:p>
            <w:pPr>
              <w:spacing w:before="240" w:line="2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成</w:t>
            </w:r>
          </w:p>
          <w:p>
            <w:pPr>
              <w:jc w:val="center"/>
            </w:pPr>
            <w:r>
              <w:rPr>
                <w:rFonts w:hint="eastAsia"/>
              </w:rPr>
              <w:t>员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</w:tc>
        <w:tc>
          <w:tcPr>
            <w:tcW w:w="1460" w:type="dxa"/>
            <w:shd w:val="clear" w:color="auto" w:fill="FFFFFF"/>
            <w:vAlign w:val="top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  名</w:t>
            </w:r>
          </w:p>
        </w:tc>
        <w:tc>
          <w:tcPr>
            <w:tcW w:w="1788" w:type="dxa"/>
            <w:gridSpan w:val="2"/>
            <w:shd w:val="clear" w:color="auto" w:fill="FFFFFF"/>
            <w:vAlign w:val="top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080" w:type="dxa"/>
            <w:gridSpan w:val="2"/>
            <w:shd w:val="clear" w:color="auto" w:fill="FFFFFF"/>
            <w:vAlign w:val="top"/>
          </w:tcPr>
          <w:p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专业技术</w:t>
            </w:r>
          </w:p>
          <w:p>
            <w:pPr>
              <w:spacing w:line="240" w:lineRule="exact"/>
              <w:jc w:val="center"/>
              <w:rPr>
                <w:rFonts w:hint="eastAsia"/>
                <w:sz w:val="18"/>
              </w:rPr>
            </w:pPr>
            <w:r>
              <w:rPr>
                <w:rFonts w:hint="eastAsia"/>
                <w:szCs w:val="21"/>
              </w:rPr>
              <w:t>职 务</w:t>
            </w:r>
          </w:p>
        </w:tc>
        <w:tc>
          <w:tcPr>
            <w:tcW w:w="1526" w:type="dxa"/>
            <w:tcBorders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spacing w:line="400" w:lineRule="exact"/>
              <w:ind w:firstLine="315" w:firstLineChars="15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所在单位</w:t>
            </w:r>
          </w:p>
        </w:tc>
        <w:tc>
          <w:tcPr>
            <w:tcW w:w="1364" w:type="dxa"/>
            <w:tcBorders>
              <w:left w:val="nil"/>
            </w:tcBorders>
            <w:shd w:val="clear" w:color="auto" w:fill="FFFFFF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项目分工</w:t>
            </w:r>
          </w:p>
        </w:tc>
        <w:tc>
          <w:tcPr>
            <w:tcW w:w="1146" w:type="dxa"/>
            <w:tcBorders>
              <w:right w:val="single" w:color="auto" w:sz="6" w:space="0"/>
            </w:tcBorders>
            <w:shd w:val="clear" w:color="auto" w:fill="FFFFFF"/>
            <w:vAlign w:val="top"/>
          </w:tcPr>
          <w:p>
            <w:pPr>
              <w:spacing w:line="4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签  名</w:t>
            </w:r>
          </w:p>
        </w:tc>
      </w:tr>
      <w:tr>
        <w:trPr>
          <w:cantSplit/>
          <w:trHeight w:val="728" w:hRule="exact"/>
          <w:jc w:val="center"/>
        </w:trPr>
        <w:tc>
          <w:tcPr>
            <w:tcW w:w="383" w:type="dxa"/>
            <w:vMerge w:val="continue"/>
            <w:tcBorders>
              <w:left w:val="single" w:color="auto" w:sz="6" w:space="0"/>
            </w:tcBorders>
            <w:shd w:val="clear" w:color="auto" w:fill="FFFFFF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60" w:type="dxa"/>
            <w:shd w:val="clear" w:color="auto" w:fill="FFFFFF"/>
            <w:vAlign w:val="top"/>
          </w:tcPr>
          <w:p>
            <w:pPr>
              <w:spacing w:line="400" w:lineRule="exact"/>
              <w:jc w:val="center"/>
              <w:rPr>
                <w:rFonts w:hint="eastAsia"/>
              </w:rPr>
            </w:pPr>
          </w:p>
        </w:tc>
        <w:tc>
          <w:tcPr>
            <w:tcW w:w="1788" w:type="dxa"/>
            <w:gridSpan w:val="2"/>
            <w:shd w:val="clear" w:color="auto" w:fill="FFFFFF"/>
            <w:vAlign w:val="top"/>
          </w:tcPr>
          <w:p>
            <w:pPr>
              <w:spacing w:line="400" w:lineRule="exact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gridSpan w:val="2"/>
            <w:shd w:val="clear" w:color="auto" w:fill="FFFFFF"/>
            <w:vAlign w:val="top"/>
          </w:tcPr>
          <w:p>
            <w:pPr>
              <w:spacing w:line="400" w:lineRule="exact"/>
              <w:jc w:val="center"/>
              <w:rPr>
                <w:rFonts w:hint="eastAsia"/>
              </w:rPr>
            </w:pPr>
          </w:p>
        </w:tc>
        <w:tc>
          <w:tcPr>
            <w:tcW w:w="1526" w:type="dxa"/>
            <w:tcBorders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spacing w:line="400" w:lineRule="exact"/>
              <w:jc w:val="center"/>
              <w:rPr>
                <w:rFonts w:hint="eastAsia"/>
              </w:rPr>
            </w:pPr>
          </w:p>
        </w:tc>
        <w:tc>
          <w:tcPr>
            <w:tcW w:w="1364" w:type="dxa"/>
            <w:tcBorders>
              <w:left w:val="nil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  <w:tc>
          <w:tcPr>
            <w:tcW w:w="1146" w:type="dxa"/>
            <w:tcBorders>
              <w:right w:val="single" w:color="auto" w:sz="6" w:space="0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</w:tr>
      <w:tr>
        <w:trPr>
          <w:cantSplit/>
          <w:trHeight w:val="658" w:hRule="exact"/>
          <w:jc w:val="center"/>
        </w:trPr>
        <w:tc>
          <w:tcPr>
            <w:tcW w:w="383" w:type="dxa"/>
            <w:vMerge w:val="continue"/>
            <w:tcBorders>
              <w:left w:val="single" w:color="auto" w:sz="6" w:space="0"/>
            </w:tcBorders>
            <w:shd w:val="clear" w:color="auto" w:fill="FFFFFF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60" w:type="dxa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788" w:type="dxa"/>
            <w:gridSpan w:val="2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080" w:type="dxa"/>
            <w:gridSpan w:val="2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526" w:type="dxa"/>
            <w:tcBorders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both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364" w:type="dxa"/>
            <w:tcBorders>
              <w:left w:val="nil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  <w:tc>
          <w:tcPr>
            <w:tcW w:w="1146" w:type="dxa"/>
            <w:tcBorders>
              <w:right w:val="single" w:color="auto" w:sz="6" w:space="0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</w:tr>
      <w:tr>
        <w:trPr>
          <w:cantSplit/>
          <w:trHeight w:val="608" w:hRule="exact"/>
          <w:jc w:val="center"/>
        </w:trPr>
        <w:tc>
          <w:tcPr>
            <w:tcW w:w="383" w:type="dxa"/>
            <w:vMerge w:val="continue"/>
            <w:tcBorders>
              <w:left w:val="single" w:color="auto" w:sz="6" w:space="0"/>
            </w:tcBorders>
            <w:shd w:val="clear" w:color="auto" w:fill="FFFFFF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60" w:type="dxa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788" w:type="dxa"/>
            <w:gridSpan w:val="2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080" w:type="dxa"/>
            <w:gridSpan w:val="2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ascii="Times New Roman" w:hAnsi="Times New Roman" w:eastAsia="黑体"/>
                <w:position w:val="6"/>
              </w:rPr>
            </w:pPr>
          </w:p>
        </w:tc>
        <w:tc>
          <w:tcPr>
            <w:tcW w:w="1526" w:type="dxa"/>
            <w:tcBorders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ascii="Times New Roman" w:hAnsi="Times New Roman" w:eastAsia="黑体"/>
                <w:position w:val="6"/>
              </w:rPr>
            </w:pPr>
          </w:p>
        </w:tc>
        <w:tc>
          <w:tcPr>
            <w:tcW w:w="1364" w:type="dxa"/>
            <w:tcBorders>
              <w:left w:val="nil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  <w:tc>
          <w:tcPr>
            <w:tcW w:w="1146" w:type="dxa"/>
            <w:tcBorders>
              <w:right w:val="single" w:color="auto" w:sz="6" w:space="0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</w:tr>
      <w:tr>
        <w:trPr>
          <w:cantSplit/>
          <w:trHeight w:val="608" w:hRule="exact"/>
          <w:jc w:val="center"/>
        </w:trPr>
        <w:tc>
          <w:tcPr>
            <w:tcW w:w="383" w:type="dxa"/>
            <w:vMerge w:val="continue"/>
            <w:tcBorders>
              <w:left w:val="single" w:color="auto" w:sz="6" w:space="0"/>
            </w:tcBorders>
            <w:shd w:val="clear" w:color="auto" w:fill="FFFFFF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60" w:type="dxa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788" w:type="dxa"/>
            <w:gridSpan w:val="2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both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080" w:type="dxa"/>
            <w:gridSpan w:val="2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526" w:type="dxa"/>
            <w:tcBorders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364" w:type="dxa"/>
            <w:tcBorders>
              <w:left w:val="nil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  <w:tc>
          <w:tcPr>
            <w:tcW w:w="1146" w:type="dxa"/>
            <w:tcBorders>
              <w:right w:val="single" w:color="auto" w:sz="6" w:space="0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</w:tr>
      <w:tr>
        <w:trPr>
          <w:cantSplit/>
          <w:trHeight w:val="632" w:hRule="exact"/>
          <w:jc w:val="center"/>
        </w:trPr>
        <w:tc>
          <w:tcPr>
            <w:tcW w:w="383" w:type="dxa"/>
            <w:vMerge w:val="continue"/>
            <w:tcBorders>
              <w:left w:val="single" w:color="auto" w:sz="6" w:space="0"/>
            </w:tcBorders>
            <w:shd w:val="clear" w:color="auto" w:fill="FFFFFF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60" w:type="dxa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788" w:type="dxa"/>
            <w:gridSpan w:val="2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080" w:type="dxa"/>
            <w:gridSpan w:val="2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526" w:type="dxa"/>
            <w:tcBorders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364" w:type="dxa"/>
            <w:tcBorders>
              <w:left w:val="nil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  <w:tc>
          <w:tcPr>
            <w:tcW w:w="1146" w:type="dxa"/>
            <w:tcBorders>
              <w:right w:val="single" w:color="auto" w:sz="6" w:space="0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</w:tr>
      <w:tr>
        <w:trPr>
          <w:cantSplit/>
          <w:trHeight w:val="660" w:hRule="exact"/>
          <w:jc w:val="center"/>
        </w:trPr>
        <w:tc>
          <w:tcPr>
            <w:tcW w:w="383" w:type="dxa"/>
            <w:vMerge w:val="continue"/>
            <w:tcBorders>
              <w:left w:val="single" w:color="auto" w:sz="6" w:space="0"/>
            </w:tcBorders>
            <w:shd w:val="clear" w:color="auto" w:fill="FFFFFF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60" w:type="dxa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both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788" w:type="dxa"/>
            <w:gridSpan w:val="2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080" w:type="dxa"/>
            <w:gridSpan w:val="2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both"/>
              <w:rPr>
                <w:rFonts w:ascii="Times New Roman" w:hAnsi="Times New Roman" w:eastAsia="黑体"/>
                <w:position w:val="6"/>
              </w:rPr>
            </w:pPr>
          </w:p>
        </w:tc>
        <w:tc>
          <w:tcPr>
            <w:tcW w:w="1526" w:type="dxa"/>
            <w:tcBorders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ascii="Times New Roman" w:hAnsi="Times New Roman" w:eastAsia="黑体"/>
                <w:position w:val="6"/>
              </w:rPr>
            </w:pPr>
          </w:p>
        </w:tc>
        <w:tc>
          <w:tcPr>
            <w:tcW w:w="1364" w:type="dxa"/>
            <w:tcBorders>
              <w:left w:val="nil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  <w:tc>
          <w:tcPr>
            <w:tcW w:w="1146" w:type="dxa"/>
            <w:tcBorders>
              <w:right w:val="single" w:color="auto" w:sz="6" w:space="0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</w:tr>
      <w:tr>
        <w:trPr>
          <w:cantSplit/>
          <w:trHeight w:val="615" w:hRule="exact"/>
          <w:jc w:val="center"/>
        </w:trPr>
        <w:tc>
          <w:tcPr>
            <w:tcW w:w="383" w:type="dxa"/>
            <w:vMerge w:val="continue"/>
            <w:tcBorders>
              <w:left w:val="single" w:color="auto" w:sz="6" w:space="0"/>
            </w:tcBorders>
            <w:shd w:val="clear" w:color="auto" w:fill="FFFFFF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460" w:type="dxa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788" w:type="dxa"/>
            <w:gridSpan w:val="2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080" w:type="dxa"/>
            <w:gridSpan w:val="2"/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526" w:type="dxa"/>
            <w:tcBorders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3"/>
              <w:spacing w:line="320" w:lineRule="exact"/>
              <w:jc w:val="center"/>
              <w:rPr>
                <w:rFonts w:hint="eastAsia" w:ascii="Times New Roman" w:hAnsi="Times New Roman" w:eastAsia="黑体"/>
                <w:position w:val="6"/>
              </w:rPr>
            </w:pPr>
          </w:p>
        </w:tc>
        <w:tc>
          <w:tcPr>
            <w:tcW w:w="1364" w:type="dxa"/>
            <w:tcBorders>
              <w:left w:val="nil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  <w:tc>
          <w:tcPr>
            <w:tcW w:w="1146" w:type="dxa"/>
            <w:tcBorders>
              <w:right w:val="single" w:color="auto" w:sz="6" w:space="0"/>
            </w:tcBorders>
            <w:shd w:val="clear" w:color="auto" w:fill="FFFFFF"/>
            <w:vAlign w:val="top"/>
          </w:tcPr>
          <w:p>
            <w:pPr>
              <w:spacing w:line="380" w:lineRule="exact"/>
              <w:jc w:val="center"/>
              <w:rPr>
                <w:rFonts w:hint="eastAsia"/>
              </w:rPr>
            </w:pPr>
          </w:p>
        </w:tc>
      </w:tr>
    </w:tbl>
    <w:p>
      <w:pPr>
        <w:rPr>
          <w:rFonts w:hint="eastAsia" w:eastAsia="黑体"/>
          <w:b/>
          <w:sz w:val="28"/>
        </w:rPr>
      </w:pPr>
    </w:p>
    <w:p>
      <w:pPr>
        <w:rPr>
          <w:rFonts w:hint="eastAsia" w:eastAsia="黑体"/>
          <w:b/>
          <w:sz w:val="28"/>
        </w:rPr>
      </w:pPr>
    </w:p>
    <w:p>
      <w:pPr>
        <w:rPr>
          <w:rFonts w:hint="eastAsia" w:eastAsia="黑体"/>
          <w:b/>
          <w:sz w:val="28"/>
        </w:rPr>
      </w:pPr>
    </w:p>
    <w:p>
      <w:pPr>
        <w:rPr>
          <w:rFonts w:hint="eastAsia" w:eastAsia="黑体"/>
          <w:b/>
          <w:sz w:val="28"/>
        </w:rPr>
      </w:pPr>
    </w:p>
    <w:p>
      <w:pPr>
        <w:rPr>
          <w:rFonts w:hint="eastAsia" w:eastAsia="黑体"/>
          <w:b/>
          <w:sz w:val="28"/>
        </w:rPr>
      </w:pPr>
    </w:p>
    <w:p>
      <w:pPr>
        <w:rPr>
          <w:rFonts w:hint="eastAsia" w:eastAsia="黑体"/>
          <w:b/>
          <w:sz w:val="28"/>
        </w:rPr>
      </w:pPr>
    </w:p>
    <w:p>
      <w:pPr>
        <w:rPr>
          <w:rFonts w:hint="eastAsia"/>
          <w:b/>
          <w:sz w:val="28"/>
          <w:szCs w:val="28"/>
        </w:rPr>
      </w:pPr>
      <w:r>
        <w:rPr>
          <w:rFonts w:hint="eastAsia" w:eastAsia="黑体"/>
          <w:b/>
          <w:sz w:val="28"/>
          <w:lang w:eastAsia="zh-CN"/>
        </w:rPr>
        <w:t>一</w:t>
      </w:r>
      <w:r>
        <w:rPr>
          <w:rFonts w:hint="eastAsia" w:eastAsia="黑体"/>
          <w:b/>
          <w:sz w:val="28"/>
        </w:rPr>
        <w:t>、</w:t>
      </w:r>
      <w:r>
        <w:rPr>
          <w:rFonts w:hint="eastAsia"/>
          <w:b/>
          <w:sz w:val="28"/>
          <w:szCs w:val="28"/>
        </w:rPr>
        <w:t>报告正文</w:t>
      </w:r>
    </w:p>
    <w:p>
      <w:pPr>
        <w:snapToGrid w:val="0"/>
        <w:spacing w:line="400" w:lineRule="exact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1．研究工作（总目标</w:t>
      </w:r>
      <w:r>
        <w:rPr>
          <w:rFonts w:hint="eastAsia"/>
          <w:b/>
          <w:sz w:val="28"/>
          <w:szCs w:val="28"/>
          <w:lang w:eastAsia="zh-CN"/>
        </w:rPr>
        <w:t>、</w:t>
      </w:r>
      <w:r>
        <w:rPr>
          <w:rFonts w:hint="eastAsia"/>
          <w:b/>
          <w:sz w:val="28"/>
          <w:szCs w:val="28"/>
        </w:rPr>
        <w:t>研究方向</w:t>
      </w:r>
      <w:r>
        <w:rPr>
          <w:rFonts w:hint="eastAsia"/>
          <w:b/>
          <w:sz w:val="28"/>
          <w:szCs w:val="28"/>
          <w:lang w:eastAsia="zh-CN"/>
        </w:rPr>
        <w:t>、</w:t>
      </w:r>
      <w:r>
        <w:rPr>
          <w:rFonts w:hint="eastAsia"/>
          <w:b/>
          <w:sz w:val="28"/>
          <w:szCs w:val="28"/>
        </w:rPr>
        <w:t>研究方案</w:t>
      </w:r>
      <w:r>
        <w:rPr>
          <w:rFonts w:hint="eastAsia"/>
          <w:b/>
          <w:sz w:val="28"/>
          <w:szCs w:val="28"/>
          <w:lang w:eastAsia="zh-CN"/>
        </w:rPr>
        <w:t>、技术路线、创新性等</w:t>
      </w:r>
      <w:r>
        <w:rPr>
          <w:rFonts w:hint="eastAsia"/>
          <w:b/>
          <w:sz w:val="28"/>
          <w:szCs w:val="28"/>
        </w:rPr>
        <w:t>）</w:t>
      </w:r>
    </w:p>
    <w:tbl>
      <w:tblPr>
        <w:tblpPr w:leftFromText="180" w:rightFromText="180" w:vertAnchor="text" w:horzAnchor="margin" w:tblpXSpec="left" w:tblpY="226"/>
        <w:tblW w:w="8185" w:type="dxa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185"/>
      </w:tblGrid>
      <w:tr>
        <w:trPr>
          <w:trHeight w:val="8631" w:hRule="atLeast"/>
        </w:trPr>
        <w:tc>
          <w:tcPr>
            <w:tcW w:w="8185" w:type="dxa"/>
            <w:tcBorders>
              <w:bottom w:val="single" w:color="auto" w:sz="6" w:space="0"/>
            </w:tcBorders>
            <w:vAlign w:val="top"/>
          </w:tcPr>
          <w:p>
            <w:pPr>
              <w:spacing w:line="360" w:lineRule="auto"/>
              <w:rPr>
                <w:rFonts w:hint="eastAsia" w:ascii="宋体" w:hAnsi="宋体"/>
                <w:sz w:val="24"/>
              </w:rPr>
            </w:pPr>
          </w:p>
          <w:p>
            <w:pPr>
              <w:spacing w:line="360" w:lineRule="auto"/>
              <w:ind w:right="567"/>
              <w:jc w:val="center"/>
              <w:rPr>
                <w:rFonts w:hint="eastAsia" w:ascii="宋体" w:hAnsi="MS Sans Serif" w:cs="宋体"/>
                <w:kern w:val="0"/>
                <w:sz w:val="20"/>
                <w:szCs w:val="20"/>
              </w:rPr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  <w:p>
            <w:pPr>
              <w:spacing w:line="400" w:lineRule="exact"/>
            </w:pPr>
          </w:p>
        </w:tc>
      </w:tr>
    </w:tbl>
    <w:p>
      <w:pPr>
        <w:rPr>
          <w:rFonts w:hint="eastAsia" w:eastAsia="黑体"/>
          <w:b/>
          <w:sz w:val="28"/>
        </w:rPr>
      </w:pPr>
      <w:r>
        <w:rPr>
          <w:rFonts w:hint="eastAsia" w:eastAsia="黑体"/>
          <w:b w:val="0"/>
          <w:bCs/>
          <w:sz w:val="24"/>
          <w:szCs w:val="22"/>
          <w:lang w:eastAsia="zh-CN"/>
        </w:rPr>
        <w:t>（可续页）</w:t>
      </w:r>
    </w:p>
    <w:p>
      <w:pPr>
        <w:rPr>
          <w:rFonts w:hint="eastAsia" w:eastAsia="黑体"/>
          <w:b/>
          <w:sz w:val="28"/>
          <w:szCs w:val="28"/>
        </w:rPr>
      </w:pPr>
      <w:r>
        <w:rPr>
          <w:rFonts w:hint="eastAsia" w:eastAsia="黑体"/>
          <w:b/>
          <w:sz w:val="28"/>
          <w:szCs w:val="28"/>
        </w:rPr>
        <w:t>2、计划进度，阶段目标及提供的研究成果</w:t>
      </w:r>
    </w:p>
    <w:tbl>
      <w:tblPr>
        <w:tblpPr w:leftFromText="180" w:rightFromText="180" w:vertAnchor="text" w:tblpX="109" w:tblpY="316"/>
        <w:tblW w:w="828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8"/>
        <w:gridCol w:w="2160"/>
        <w:gridCol w:w="2160"/>
        <w:gridCol w:w="2232"/>
      </w:tblGrid>
      <w:tr>
        <w:trPr>
          <w:trHeight w:val="612" w:hRule="atLeast"/>
        </w:trPr>
        <w:tc>
          <w:tcPr>
            <w:tcW w:w="1728" w:type="dxa"/>
            <w:shd w:val="clear" w:color="auto" w:fill="FFFFFF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  <w:r>
              <w:rPr>
                <w:rFonts w:hint="eastAsia" w:eastAsia="黑体"/>
                <w:b/>
                <w:sz w:val="28"/>
              </w:rPr>
              <w:t>时   间</w:t>
            </w:r>
          </w:p>
        </w:tc>
        <w:tc>
          <w:tcPr>
            <w:tcW w:w="2160" w:type="dxa"/>
            <w:shd w:val="clear" w:color="auto" w:fill="FFFFFF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  <w:r>
              <w:rPr>
                <w:rFonts w:hint="eastAsia" w:eastAsia="黑体"/>
                <w:b/>
                <w:sz w:val="28"/>
              </w:rPr>
              <w:t xml:space="preserve"> 计   划</w:t>
            </w:r>
          </w:p>
        </w:tc>
        <w:tc>
          <w:tcPr>
            <w:tcW w:w="2160" w:type="dxa"/>
            <w:shd w:val="clear" w:color="auto" w:fill="FFFFFF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  <w:r>
              <w:rPr>
                <w:rFonts w:hint="eastAsia" w:eastAsia="黑体"/>
                <w:b/>
                <w:sz w:val="28"/>
              </w:rPr>
              <w:t xml:space="preserve">   阶段目标</w:t>
            </w:r>
          </w:p>
        </w:tc>
        <w:tc>
          <w:tcPr>
            <w:tcW w:w="2232" w:type="dxa"/>
            <w:shd w:val="clear" w:color="auto" w:fill="FFFFFF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  <w:r>
              <w:rPr>
                <w:rFonts w:hint="eastAsia" w:eastAsia="黑体"/>
                <w:b/>
                <w:sz w:val="28"/>
              </w:rPr>
              <w:t xml:space="preserve">   成果</w:t>
            </w:r>
          </w:p>
        </w:tc>
      </w:tr>
      <w:tr>
        <w:trPr>
          <w:trHeight w:val="1858" w:hRule="atLeast"/>
        </w:trPr>
        <w:tc>
          <w:tcPr>
            <w:tcW w:w="1728" w:type="dxa"/>
            <w:vAlign w:val="top"/>
          </w:tcPr>
          <w:p>
            <w:pPr>
              <w:rPr>
                <w:rFonts w:hint="eastAsia" w:ascii="宋体" w:hAnsi="宋体"/>
                <w:b/>
                <w:szCs w:val="21"/>
              </w:rPr>
            </w:pPr>
          </w:p>
        </w:tc>
        <w:tc>
          <w:tcPr>
            <w:tcW w:w="2160" w:type="dxa"/>
            <w:vAlign w:val="top"/>
          </w:tcPr>
          <w:p>
            <w:pPr>
              <w:jc w:val="left"/>
              <w:rPr>
                <w:rFonts w:hint="eastAsia" w:ascii="宋体" w:hAnsi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0" w:type="dxa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</w:p>
        </w:tc>
        <w:tc>
          <w:tcPr>
            <w:tcW w:w="2232" w:type="dxa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</w:p>
        </w:tc>
      </w:tr>
      <w:tr>
        <w:trPr>
          <w:trHeight w:val="2165" w:hRule="atLeast"/>
        </w:trPr>
        <w:tc>
          <w:tcPr>
            <w:tcW w:w="1728" w:type="dxa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</w:p>
        </w:tc>
        <w:tc>
          <w:tcPr>
            <w:tcW w:w="2160" w:type="dxa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2160" w:type="dxa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</w:p>
        </w:tc>
        <w:tc>
          <w:tcPr>
            <w:tcW w:w="2232" w:type="dxa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</w:p>
        </w:tc>
      </w:tr>
      <w:tr>
        <w:trPr>
          <w:trHeight w:val="2024" w:hRule="atLeast"/>
        </w:trPr>
        <w:tc>
          <w:tcPr>
            <w:tcW w:w="1728" w:type="dxa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</w:p>
        </w:tc>
        <w:tc>
          <w:tcPr>
            <w:tcW w:w="2160" w:type="dxa"/>
            <w:vAlign w:val="top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</w:p>
        </w:tc>
        <w:tc>
          <w:tcPr>
            <w:tcW w:w="2160" w:type="dxa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</w:p>
        </w:tc>
        <w:tc>
          <w:tcPr>
            <w:tcW w:w="2232" w:type="dxa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</w:p>
        </w:tc>
      </w:tr>
      <w:tr>
        <w:trPr>
          <w:trHeight w:val="2163" w:hRule="atLeast"/>
        </w:trPr>
        <w:tc>
          <w:tcPr>
            <w:tcW w:w="1728" w:type="dxa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</w:p>
        </w:tc>
        <w:tc>
          <w:tcPr>
            <w:tcW w:w="2160" w:type="dxa"/>
            <w:vAlign w:val="top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</w:p>
        </w:tc>
        <w:tc>
          <w:tcPr>
            <w:tcW w:w="2160" w:type="dxa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</w:p>
        </w:tc>
        <w:tc>
          <w:tcPr>
            <w:tcW w:w="2232" w:type="dxa"/>
            <w:vAlign w:val="top"/>
          </w:tcPr>
          <w:p>
            <w:pPr>
              <w:rPr>
                <w:rFonts w:hint="eastAsia" w:eastAsia="黑体"/>
                <w:b/>
                <w:sz w:val="28"/>
              </w:rPr>
            </w:pPr>
          </w:p>
        </w:tc>
      </w:tr>
    </w:tbl>
    <w:p>
      <w:pPr>
        <w:rPr>
          <w:rFonts w:hint="eastAsia" w:eastAsia="黑体"/>
          <w:b/>
          <w:sz w:val="28"/>
        </w:rPr>
      </w:pPr>
    </w:p>
    <w:p>
      <w:pPr>
        <w:rPr>
          <w:rFonts w:hint="eastAsia" w:eastAsia="黑体"/>
          <w:b/>
          <w:sz w:val="28"/>
        </w:rPr>
      </w:pPr>
    </w:p>
    <w:p>
      <w:pPr>
        <w:rPr>
          <w:rFonts w:hint="eastAsia" w:eastAsia="黑体"/>
          <w:b/>
          <w:sz w:val="28"/>
        </w:rPr>
      </w:pPr>
    </w:p>
    <w:p>
      <w:pPr>
        <w:rPr>
          <w:rFonts w:hint="eastAsia" w:eastAsia="黑体"/>
          <w:b/>
          <w:sz w:val="28"/>
        </w:rPr>
      </w:pPr>
    </w:p>
    <w:p>
      <w:pPr>
        <w:rPr>
          <w:rFonts w:hint="eastAsia" w:eastAsia="黑体"/>
          <w:b/>
          <w:sz w:val="28"/>
        </w:rPr>
      </w:pPr>
    </w:p>
    <w:p>
      <w:pPr>
        <w:rPr>
          <w:rFonts w:hint="eastAsia" w:eastAsia="黑体"/>
          <w:b/>
          <w:sz w:val="28"/>
        </w:rPr>
      </w:pPr>
    </w:p>
    <w:p>
      <w:pPr>
        <w:rPr>
          <w:rFonts w:hint="eastAsia" w:eastAsia="黑体"/>
          <w:b/>
          <w:sz w:val="28"/>
        </w:rPr>
      </w:pPr>
      <w:r>
        <w:rPr>
          <w:rFonts w:hint="eastAsia" w:eastAsia="黑体"/>
          <w:b/>
          <w:sz w:val="28"/>
          <w:lang w:eastAsia="zh-CN"/>
        </w:rPr>
        <w:t>二</w:t>
      </w:r>
      <w:r>
        <w:rPr>
          <w:rFonts w:hint="eastAsia" w:eastAsia="黑体"/>
          <w:b/>
          <w:sz w:val="28"/>
        </w:rPr>
        <w:t>、经费预算（万元）</w:t>
      </w:r>
    </w:p>
    <w:tbl>
      <w:tblPr>
        <w:tblW w:w="792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0"/>
        <w:gridCol w:w="1080"/>
        <w:gridCol w:w="3240"/>
      </w:tblGrid>
      <w:tr>
        <w:trPr>
          <w:cantSplit/>
          <w:trHeight w:val="510" w:hRule="atLeast"/>
        </w:trPr>
        <w:tc>
          <w:tcPr>
            <w:tcW w:w="3600" w:type="dxa"/>
            <w:shd w:val="clear" w:color="auto" w:fill="FFFFFF"/>
            <w:vAlign w:val="center"/>
          </w:tcPr>
          <w:p>
            <w:pPr>
              <w:pStyle w:val="3"/>
              <w:spacing w:line="400" w:lineRule="exact"/>
              <w:jc w:val="center"/>
              <w:rPr>
                <w:rFonts w:hAnsi="宋体"/>
                <w:b/>
                <w:position w:val="6"/>
                <w:szCs w:val="21"/>
              </w:rPr>
            </w:pPr>
            <w:r>
              <w:rPr>
                <w:rFonts w:hAnsi="宋体"/>
                <w:b/>
                <w:position w:val="6"/>
                <w:szCs w:val="21"/>
              </w:rPr>
              <w:t>科目名称</w:t>
            </w:r>
          </w:p>
        </w:tc>
        <w:tc>
          <w:tcPr>
            <w:tcW w:w="1080" w:type="dxa"/>
            <w:shd w:val="clear" w:color="auto" w:fill="FFFFFF"/>
            <w:vAlign w:val="center"/>
          </w:tcPr>
          <w:p>
            <w:pPr>
              <w:pStyle w:val="3"/>
              <w:spacing w:line="400" w:lineRule="exact"/>
              <w:jc w:val="center"/>
              <w:rPr>
                <w:rFonts w:hAnsi="宋体"/>
                <w:b/>
                <w:position w:val="6"/>
                <w:szCs w:val="21"/>
              </w:rPr>
            </w:pPr>
            <w:r>
              <w:rPr>
                <w:rFonts w:hAnsi="宋体"/>
                <w:b/>
                <w:position w:val="6"/>
                <w:szCs w:val="21"/>
              </w:rPr>
              <w:t>预算</w:t>
            </w:r>
          </w:p>
        </w:tc>
        <w:tc>
          <w:tcPr>
            <w:tcW w:w="3240" w:type="dxa"/>
            <w:shd w:val="clear" w:color="auto" w:fill="FFFFFF"/>
            <w:vAlign w:val="center"/>
          </w:tcPr>
          <w:p>
            <w:pPr>
              <w:pStyle w:val="3"/>
              <w:spacing w:line="400" w:lineRule="exact"/>
              <w:jc w:val="center"/>
              <w:rPr>
                <w:rFonts w:hint="eastAsia" w:hAnsi="宋体"/>
                <w:b/>
                <w:position w:val="6"/>
                <w:szCs w:val="21"/>
              </w:rPr>
            </w:pPr>
            <w:r>
              <w:rPr>
                <w:rFonts w:hint="eastAsia" w:hAnsi="宋体"/>
                <w:b/>
                <w:position w:val="6"/>
                <w:szCs w:val="21"/>
              </w:rPr>
              <w:t>备注（计算依据与说明）</w:t>
            </w:r>
          </w:p>
        </w:tc>
      </w:tr>
      <w:tr>
        <w:trPr>
          <w:cantSplit/>
          <w:trHeight w:val="510" w:hRule="atLeast"/>
        </w:trPr>
        <w:tc>
          <w:tcPr>
            <w:tcW w:w="3600" w:type="dxa"/>
            <w:vAlign w:val="center"/>
          </w:tcPr>
          <w:p>
            <w:pPr>
              <w:pStyle w:val="3"/>
              <w:spacing w:line="400" w:lineRule="exact"/>
              <w:rPr>
                <w:rFonts w:hint="eastAsia" w:hAnsi="宋体"/>
                <w:b/>
                <w:position w:val="6"/>
                <w:szCs w:val="21"/>
              </w:rPr>
            </w:pPr>
            <w:r>
              <w:rPr>
                <w:rFonts w:hint="eastAsia" w:hAnsi="宋体"/>
                <w:b/>
                <w:position w:val="6"/>
                <w:szCs w:val="21"/>
              </w:rPr>
              <w:t xml:space="preserve">          合  计</w:t>
            </w:r>
          </w:p>
        </w:tc>
        <w:tc>
          <w:tcPr>
            <w:tcW w:w="1080" w:type="dxa"/>
            <w:vAlign w:val="center"/>
          </w:tcPr>
          <w:p>
            <w:pPr>
              <w:pStyle w:val="3"/>
              <w:spacing w:line="400" w:lineRule="exact"/>
              <w:jc w:val="center"/>
              <w:rPr>
                <w:rFonts w:hAnsi="宋体"/>
                <w:position w:val="6"/>
                <w:szCs w:val="21"/>
              </w:rPr>
            </w:pPr>
          </w:p>
        </w:tc>
        <w:tc>
          <w:tcPr>
            <w:tcW w:w="3240" w:type="dxa"/>
            <w:vAlign w:val="center"/>
          </w:tcPr>
          <w:p>
            <w:pPr>
              <w:pStyle w:val="3"/>
              <w:spacing w:line="400" w:lineRule="exact"/>
              <w:jc w:val="center"/>
              <w:rPr>
                <w:rFonts w:hAnsi="宋体"/>
                <w:position w:val="6"/>
                <w:szCs w:val="21"/>
              </w:rPr>
            </w:pPr>
          </w:p>
        </w:tc>
      </w:tr>
      <w:tr>
        <w:trPr>
          <w:cantSplit/>
          <w:trHeight w:val="510" w:hRule="atLeast"/>
        </w:trPr>
        <w:tc>
          <w:tcPr>
            <w:tcW w:w="3600" w:type="dxa"/>
            <w:vAlign w:val="center"/>
          </w:tcPr>
          <w:p>
            <w:pPr>
              <w:pStyle w:val="3"/>
              <w:snapToGrid w:val="0"/>
              <w:spacing w:line="228" w:lineRule="auto"/>
              <w:rPr>
                <w:rFonts w:hAnsi="宋体"/>
                <w:position w:val="6"/>
                <w:szCs w:val="21"/>
              </w:rPr>
            </w:pPr>
            <w:r>
              <w:rPr>
                <w:rFonts w:hAnsi="宋体"/>
                <w:position w:val="6"/>
                <w:szCs w:val="21"/>
              </w:rPr>
              <w:t xml:space="preserve">  1. </w:t>
            </w:r>
            <w:r>
              <w:rPr>
                <w:rFonts w:hint="eastAsia" w:hAnsi="宋体"/>
                <w:position w:val="6"/>
                <w:szCs w:val="21"/>
              </w:rPr>
              <w:t>科研业务费</w:t>
            </w:r>
          </w:p>
        </w:tc>
        <w:tc>
          <w:tcPr>
            <w:tcW w:w="108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  <w:tc>
          <w:tcPr>
            <w:tcW w:w="324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</w:tr>
      <w:tr>
        <w:trPr>
          <w:cantSplit/>
          <w:trHeight w:val="510" w:hRule="atLeast"/>
        </w:trPr>
        <w:tc>
          <w:tcPr>
            <w:tcW w:w="3600" w:type="dxa"/>
            <w:vAlign w:val="center"/>
          </w:tcPr>
          <w:p>
            <w:pPr>
              <w:pStyle w:val="3"/>
              <w:snapToGrid w:val="0"/>
              <w:spacing w:line="228" w:lineRule="auto"/>
              <w:rPr>
                <w:rFonts w:hAnsi="宋体"/>
                <w:position w:val="6"/>
                <w:szCs w:val="21"/>
              </w:rPr>
            </w:pPr>
            <w:r>
              <w:rPr>
                <w:rFonts w:hAnsi="宋体"/>
                <w:position w:val="6"/>
                <w:szCs w:val="21"/>
              </w:rPr>
              <w:t xml:space="preserve">    （1）测试化验加工费 </w:t>
            </w:r>
          </w:p>
        </w:tc>
        <w:tc>
          <w:tcPr>
            <w:tcW w:w="108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  <w:tc>
          <w:tcPr>
            <w:tcW w:w="324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</w:tr>
      <w:tr>
        <w:trPr>
          <w:cantSplit/>
          <w:trHeight w:val="510" w:hRule="atLeast"/>
        </w:trPr>
        <w:tc>
          <w:tcPr>
            <w:tcW w:w="3600" w:type="dxa"/>
            <w:vAlign w:val="center"/>
          </w:tcPr>
          <w:p>
            <w:pPr>
              <w:pStyle w:val="3"/>
              <w:snapToGrid w:val="0"/>
              <w:spacing w:line="228" w:lineRule="auto"/>
              <w:rPr>
                <w:rFonts w:hAnsi="宋体"/>
                <w:position w:val="6"/>
                <w:szCs w:val="21"/>
              </w:rPr>
            </w:pPr>
            <w:r>
              <w:rPr>
                <w:rFonts w:hint="eastAsia" w:hAnsi="宋体"/>
                <w:position w:val="6"/>
                <w:szCs w:val="21"/>
                <w:lang w:val="en-US" w:eastAsia="zh-CN"/>
              </w:rPr>
              <w:t xml:space="preserve">    </w:t>
            </w:r>
            <w:r>
              <w:rPr>
                <w:rFonts w:hAnsi="宋体"/>
                <w:position w:val="6"/>
                <w:szCs w:val="21"/>
              </w:rPr>
              <w:t>（</w:t>
            </w:r>
            <w:r>
              <w:rPr>
                <w:rFonts w:hint="eastAsia" w:hAnsi="宋体"/>
                <w:position w:val="6"/>
                <w:szCs w:val="21"/>
                <w:lang w:val="en-US" w:eastAsia="zh-CN"/>
              </w:rPr>
              <w:t>2</w:t>
            </w:r>
            <w:r>
              <w:rPr>
                <w:rFonts w:hAnsi="宋体"/>
                <w:position w:val="6"/>
                <w:szCs w:val="21"/>
              </w:rPr>
              <w:t>）</w:t>
            </w:r>
            <w:r>
              <w:rPr>
                <w:rFonts w:hint="eastAsia" w:hAnsi="宋体"/>
                <w:position w:val="6"/>
                <w:szCs w:val="21"/>
              </w:rPr>
              <w:t>原材料、试剂等购置费</w:t>
            </w:r>
          </w:p>
        </w:tc>
        <w:tc>
          <w:tcPr>
            <w:tcW w:w="108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  <w:tc>
          <w:tcPr>
            <w:tcW w:w="324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</w:tr>
      <w:tr>
        <w:trPr>
          <w:cantSplit/>
          <w:trHeight w:val="510" w:hRule="atLeast"/>
        </w:trPr>
        <w:tc>
          <w:tcPr>
            <w:tcW w:w="3600" w:type="dxa"/>
            <w:vAlign w:val="center"/>
          </w:tcPr>
          <w:p>
            <w:pPr>
              <w:pStyle w:val="3"/>
              <w:snapToGrid w:val="0"/>
              <w:spacing w:line="228" w:lineRule="auto"/>
              <w:rPr>
                <w:rFonts w:hAnsi="宋体"/>
                <w:position w:val="6"/>
                <w:szCs w:val="21"/>
              </w:rPr>
            </w:pPr>
            <w:r>
              <w:rPr>
                <w:rFonts w:hAnsi="宋体"/>
                <w:position w:val="6"/>
                <w:szCs w:val="21"/>
              </w:rPr>
              <w:t xml:space="preserve">    （</w:t>
            </w:r>
            <w:r>
              <w:rPr>
                <w:rFonts w:hint="eastAsia" w:hAnsi="宋体"/>
                <w:position w:val="6"/>
                <w:szCs w:val="21"/>
                <w:lang w:val="en-US" w:eastAsia="zh-CN"/>
              </w:rPr>
              <w:t>3</w:t>
            </w:r>
            <w:r>
              <w:rPr>
                <w:rFonts w:hAnsi="宋体"/>
                <w:position w:val="6"/>
                <w:szCs w:val="21"/>
              </w:rPr>
              <w:t>）</w:t>
            </w:r>
            <w:r>
              <w:rPr>
                <w:rFonts w:hint="eastAsia" w:hAnsi="宋体"/>
                <w:position w:val="6"/>
                <w:szCs w:val="21"/>
                <w:lang w:eastAsia="zh-CN"/>
              </w:rPr>
              <w:t>国内</w:t>
            </w:r>
            <w:r>
              <w:rPr>
                <w:rFonts w:hAnsi="宋体"/>
                <w:position w:val="6"/>
                <w:szCs w:val="21"/>
              </w:rPr>
              <w:t>差旅费</w:t>
            </w:r>
          </w:p>
        </w:tc>
        <w:tc>
          <w:tcPr>
            <w:tcW w:w="108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  <w:tc>
          <w:tcPr>
            <w:tcW w:w="324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</w:tr>
      <w:tr>
        <w:trPr>
          <w:cantSplit/>
          <w:trHeight w:val="510" w:hRule="atLeast"/>
        </w:trPr>
        <w:tc>
          <w:tcPr>
            <w:tcW w:w="3600" w:type="dxa"/>
            <w:vAlign w:val="center"/>
          </w:tcPr>
          <w:p>
            <w:pPr>
              <w:pStyle w:val="3"/>
              <w:snapToGrid w:val="0"/>
              <w:spacing w:line="228" w:lineRule="auto"/>
              <w:rPr>
                <w:rFonts w:hint="eastAsia" w:hAnsi="宋体" w:eastAsia="宋体"/>
                <w:position w:val="6"/>
                <w:szCs w:val="21"/>
                <w:lang w:eastAsia="zh-CN"/>
              </w:rPr>
            </w:pPr>
            <w:r>
              <w:rPr>
                <w:rFonts w:hAnsi="宋体"/>
                <w:position w:val="6"/>
                <w:szCs w:val="21"/>
              </w:rPr>
              <w:t xml:space="preserve"> </w:t>
            </w:r>
            <w:r>
              <w:rPr>
                <w:rFonts w:hint="eastAsia" w:hAnsi="宋体"/>
                <w:position w:val="6"/>
                <w:szCs w:val="21"/>
              </w:rPr>
              <w:t xml:space="preserve"> </w:t>
            </w:r>
            <w:r>
              <w:rPr>
                <w:rFonts w:hint="eastAsia" w:hAnsi="宋体"/>
                <w:position w:val="6"/>
                <w:szCs w:val="21"/>
                <w:lang w:val="en-US" w:eastAsia="zh-CN"/>
              </w:rPr>
              <w:t>2</w:t>
            </w:r>
            <w:r>
              <w:rPr>
                <w:rFonts w:hAnsi="宋体"/>
                <w:position w:val="6"/>
                <w:szCs w:val="21"/>
              </w:rPr>
              <w:t xml:space="preserve">. </w:t>
            </w:r>
            <w:r>
              <w:rPr>
                <w:rFonts w:hint="eastAsia" w:hAnsi="宋体"/>
                <w:position w:val="6"/>
                <w:szCs w:val="21"/>
                <w:lang w:eastAsia="zh-CN"/>
              </w:rPr>
              <w:t>人员费</w:t>
            </w:r>
          </w:p>
        </w:tc>
        <w:tc>
          <w:tcPr>
            <w:tcW w:w="108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  <w:tc>
          <w:tcPr>
            <w:tcW w:w="324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</w:tr>
      <w:tr>
        <w:trPr>
          <w:cantSplit/>
          <w:trHeight w:val="510" w:hRule="atLeast"/>
        </w:trPr>
        <w:tc>
          <w:tcPr>
            <w:tcW w:w="3600" w:type="dxa"/>
            <w:vAlign w:val="center"/>
          </w:tcPr>
          <w:p>
            <w:pPr>
              <w:pStyle w:val="3"/>
              <w:snapToGrid w:val="0"/>
              <w:spacing w:line="228" w:lineRule="auto"/>
              <w:rPr>
                <w:rFonts w:hint="eastAsia" w:hAnsi="宋体" w:eastAsia="宋体"/>
                <w:position w:val="6"/>
                <w:szCs w:val="21"/>
                <w:lang w:eastAsia="zh-CN"/>
              </w:rPr>
            </w:pPr>
            <w:r>
              <w:rPr>
                <w:rFonts w:hAnsi="宋体"/>
                <w:position w:val="6"/>
                <w:szCs w:val="21"/>
              </w:rPr>
              <w:t xml:space="preserve">   </w:t>
            </w:r>
            <w:r>
              <w:rPr>
                <w:rFonts w:hint="eastAsia" w:hAnsi="宋体"/>
                <w:position w:val="6"/>
                <w:szCs w:val="21"/>
                <w:lang w:eastAsia="zh-CN"/>
              </w:rPr>
              <w:t>劳务费</w:t>
            </w:r>
          </w:p>
        </w:tc>
        <w:tc>
          <w:tcPr>
            <w:tcW w:w="108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  <w:tc>
          <w:tcPr>
            <w:tcW w:w="324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</w:tr>
      <w:tr>
        <w:trPr>
          <w:cantSplit/>
          <w:trHeight w:val="510" w:hRule="atLeast"/>
        </w:trPr>
        <w:tc>
          <w:tcPr>
            <w:tcW w:w="3600" w:type="dxa"/>
            <w:vAlign w:val="center"/>
          </w:tcPr>
          <w:p>
            <w:pPr>
              <w:pStyle w:val="3"/>
              <w:snapToGrid w:val="0"/>
              <w:spacing w:line="228" w:lineRule="auto"/>
              <w:rPr>
                <w:rFonts w:hint="eastAsia" w:hAnsi="宋体" w:eastAsia="宋体"/>
                <w:position w:val="6"/>
                <w:szCs w:val="21"/>
                <w:lang w:eastAsia="zh-CN"/>
              </w:rPr>
            </w:pPr>
            <w:r>
              <w:rPr>
                <w:rFonts w:hAnsi="宋体"/>
                <w:position w:val="6"/>
                <w:szCs w:val="21"/>
              </w:rPr>
              <w:t xml:space="preserve">  </w:t>
            </w:r>
            <w:r>
              <w:rPr>
                <w:rFonts w:hint="eastAsia" w:hAnsi="宋体"/>
                <w:position w:val="6"/>
                <w:szCs w:val="21"/>
              </w:rPr>
              <w:t xml:space="preserve"> </w:t>
            </w:r>
          </w:p>
        </w:tc>
        <w:tc>
          <w:tcPr>
            <w:tcW w:w="108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  <w:tc>
          <w:tcPr>
            <w:tcW w:w="3240" w:type="dxa"/>
            <w:vAlign w:val="center"/>
          </w:tcPr>
          <w:p>
            <w:pPr>
              <w:pStyle w:val="3"/>
              <w:spacing w:line="400" w:lineRule="exact"/>
              <w:rPr>
                <w:rFonts w:hAnsi="宋体"/>
                <w:position w:val="6"/>
                <w:szCs w:val="21"/>
              </w:rPr>
            </w:pPr>
          </w:p>
        </w:tc>
      </w:tr>
      <w:tr>
        <w:trPr>
          <w:cantSplit/>
          <w:trHeight w:val="1614" w:hRule="atLeast"/>
        </w:trPr>
        <w:tc>
          <w:tcPr>
            <w:tcW w:w="7920" w:type="dxa"/>
            <w:gridSpan w:val="3"/>
            <w:vAlign w:val="center"/>
          </w:tcPr>
          <w:p>
            <w:pPr>
              <w:pStyle w:val="3"/>
              <w:snapToGrid w:val="0"/>
              <w:spacing w:line="228" w:lineRule="auto"/>
              <w:jc w:val="left"/>
              <w:rPr>
                <w:rFonts w:hint="eastAsia"/>
              </w:rPr>
            </w:pPr>
            <w:r>
              <w:rPr>
                <w:rFonts w:hint="eastAsia"/>
              </w:rPr>
              <w:t>对经费预算的其他说明:</w:t>
            </w:r>
          </w:p>
          <w:p>
            <w:pPr>
              <w:pStyle w:val="3"/>
              <w:snapToGrid w:val="0"/>
              <w:spacing w:line="228" w:lineRule="auto"/>
              <w:rPr>
                <w:rFonts w:hint="eastAsia" w:hAnsi="宋体"/>
                <w:position w:val="6"/>
                <w:szCs w:val="21"/>
              </w:rPr>
            </w:pPr>
          </w:p>
        </w:tc>
      </w:tr>
    </w:tbl>
    <w:p>
      <w:pPr>
        <w:spacing w:before="120" w:after="120"/>
        <w:rPr>
          <w:rFonts w:hint="eastAsia" w:eastAsia="黑体"/>
          <w:b/>
          <w:sz w:val="28"/>
        </w:rPr>
      </w:pPr>
    </w:p>
    <w:p>
      <w:pPr>
        <w:spacing w:line="360" w:lineRule="auto"/>
        <w:rPr>
          <w:rFonts w:hint="eastAsia" w:eastAsia="黑体"/>
          <w:b/>
          <w:sz w:val="28"/>
        </w:rPr>
      </w:pPr>
      <w:r>
        <w:rPr>
          <w:rFonts w:eastAsia="黑体"/>
          <w:b/>
          <w:sz w:val="28"/>
        </w:rPr>
        <w:br w:type="page"/>
      </w:r>
      <w:r>
        <w:rPr>
          <w:rFonts w:hint="eastAsia" w:eastAsia="黑体"/>
          <w:b/>
          <w:sz w:val="28"/>
          <w:lang w:eastAsia="zh-CN"/>
        </w:rPr>
        <w:t>三</w:t>
      </w:r>
      <w:r>
        <w:rPr>
          <w:rFonts w:hint="eastAsia" w:eastAsia="黑体"/>
          <w:b/>
          <w:sz w:val="28"/>
        </w:rPr>
        <w:t>、项目审核与签批</w:t>
      </w:r>
    </w:p>
    <w:tbl>
      <w:tblPr>
        <w:tblW w:w="920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9207"/>
      </w:tblGrid>
      <w:tr>
        <w:trPr>
          <w:cantSplit/>
          <w:trHeight w:val="2406" w:hRule="exact"/>
          <w:jc w:val="center"/>
        </w:trPr>
        <w:tc>
          <w:tcPr>
            <w:tcW w:w="920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top"/>
          </w:tcPr>
          <w:p>
            <w:pPr>
              <w:numPr>
                <w:numId w:val="0"/>
              </w:numPr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 xml:space="preserve">1. 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我接受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z w:val="21"/>
                <w:szCs w:val="21"/>
                <w:lang w:val="en-US" w:eastAsia="zh-CN"/>
              </w:rPr>
              <w:t>基因工程药物国家工程研究中心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1"/>
                <w:szCs w:val="21"/>
              </w:rPr>
              <w:t>开放课题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的资助，我将履行项目负责人职责，严格遵守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暨南大学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的有关规定，切实保证研究工作时间，按计划认真开展研究工作，按时报送有关材料，对资助项目发表的论著和取得的成果按规定进行标注，若填报失实或违反有关规定，本人将承担全部责任。</w:t>
            </w:r>
          </w:p>
          <w:p>
            <w:pPr>
              <w:numPr>
                <w:numId w:val="0"/>
              </w:numPr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40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 xml:space="preserve"> 申请</w:t>
            </w:r>
            <w:r>
              <w:rPr>
                <w:rFonts w:hint="eastAsia"/>
                <w:lang w:eastAsia="zh-CN"/>
              </w:rPr>
              <w:t>人</w:t>
            </w:r>
            <w:r>
              <w:rPr>
                <w:rFonts w:hint="eastAsia"/>
              </w:rPr>
              <w:t xml:space="preserve">（签字） </w:t>
            </w:r>
            <w:r>
              <w:rPr>
                <w:rFonts w:hint="eastAsia"/>
                <w:lang w:val="en-US" w:eastAsia="zh-CN"/>
              </w:rPr>
              <w:t xml:space="preserve">                                </w:t>
            </w:r>
            <w:r>
              <w:rPr>
                <w:rFonts w:hint="eastAsia"/>
              </w:rPr>
              <w:t xml:space="preserve">            年 </w:t>
            </w:r>
            <w:r>
              <w:rPr>
                <w:rFonts w:hint="eastAsia"/>
                <w:lang w:val="en-US" w:eastAsia="zh-CN"/>
              </w:rPr>
              <w:t xml:space="preserve">   </w:t>
            </w:r>
            <w:r>
              <w:rPr>
                <w:rFonts w:hint="eastAsia"/>
              </w:rPr>
              <w:t xml:space="preserve">  月 </w:t>
            </w:r>
            <w:r>
              <w:rPr>
                <w:rFonts w:hint="eastAsia"/>
                <w:lang w:val="en-US" w:eastAsia="zh-CN"/>
              </w:rPr>
              <w:t xml:space="preserve">   </w:t>
            </w:r>
            <w:r>
              <w:rPr>
                <w:rFonts w:hint="eastAsia"/>
              </w:rPr>
              <w:t xml:space="preserve">  日</w:t>
            </w:r>
          </w:p>
          <w:p>
            <w:pPr>
              <w:spacing w:line="320" w:lineRule="exact"/>
              <w:rPr>
                <w:rFonts w:hint="eastAsia"/>
              </w:rPr>
            </w:pPr>
          </w:p>
        </w:tc>
      </w:tr>
      <w:tr>
        <w:trPr>
          <w:cantSplit/>
          <w:trHeight w:val="2316" w:hRule="exact"/>
          <w:jc w:val="center"/>
        </w:trPr>
        <w:tc>
          <w:tcPr>
            <w:tcW w:w="920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pacing w:line="320" w:lineRule="exact"/>
            </w:pPr>
            <w:r>
              <w:rPr>
                <w:rFonts w:hint="eastAsia"/>
                <w:lang w:val="en-US" w:eastAsia="zh-CN"/>
              </w:rPr>
              <w:t>2. 工程中心</w:t>
            </w:r>
            <w:r>
              <w:rPr>
                <w:rFonts w:hint="eastAsia"/>
                <w:lang w:eastAsia="zh-CN"/>
              </w:rPr>
              <w:t>合作课题组</w:t>
            </w:r>
            <w:r>
              <w:rPr>
                <w:rFonts w:hint="eastAsia"/>
              </w:rPr>
              <w:t>审查意见与保证</w:t>
            </w:r>
          </w:p>
          <w:p>
            <w:pPr>
              <w:spacing w:line="32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   已对任务书内容进行了审核，将保证对研究计划实施所需的人力、物力和工作时间等条件给予支持，并督促项目实施。</w:t>
            </w:r>
          </w:p>
          <w:p>
            <w:pPr>
              <w:spacing w:line="320" w:lineRule="exac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</w:t>
            </w:r>
          </w:p>
          <w:p>
            <w:pPr>
              <w:spacing w:line="320" w:lineRule="exact"/>
              <w:rPr>
                <w:rFonts w:hint="eastAsia"/>
                <w:lang w:val="en-US" w:eastAsia="zh-CN"/>
              </w:rPr>
            </w:pPr>
          </w:p>
          <w:p>
            <w:pPr>
              <w:spacing w:line="320" w:lineRule="exact"/>
              <w:jc w:val="left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 xml:space="preserve">  课题组负责人（签字）                    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 xml:space="preserve">   月 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 xml:space="preserve">  日</w:t>
            </w:r>
          </w:p>
          <w:p>
            <w:pPr>
              <w:spacing w:line="320" w:lineRule="exact"/>
              <w:rPr>
                <w:rFonts w:hint="eastAsia"/>
                <w:lang w:val="en-US" w:eastAsia="zh-CN"/>
              </w:rPr>
            </w:pPr>
          </w:p>
          <w:p>
            <w:pPr>
              <w:spacing w:line="320" w:lineRule="exact"/>
              <w:rPr>
                <w:rFonts w:hint="eastAsia" w:eastAsia="宋体"/>
                <w:lang w:val="en-US" w:eastAsia="zh-CN"/>
              </w:rPr>
            </w:pPr>
          </w:p>
        </w:tc>
      </w:tr>
      <w:tr>
        <w:trPr>
          <w:cantSplit/>
          <w:trHeight w:val="2316" w:hRule="exact"/>
          <w:jc w:val="center"/>
        </w:trPr>
        <w:tc>
          <w:tcPr>
            <w:tcW w:w="920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pacing w:line="320" w:lineRule="exact"/>
            </w:pPr>
            <w:r>
              <w:rPr>
                <w:rFonts w:hint="eastAsia"/>
                <w:lang w:val="en-US" w:eastAsia="zh-CN"/>
              </w:rPr>
              <w:t>3. 工程中心</w:t>
            </w:r>
            <w:r>
              <w:rPr>
                <w:rFonts w:hint="eastAsia"/>
              </w:rPr>
              <w:t>的审查意见与保证</w:t>
            </w:r>
          </w:p>
          <w:p>
            <w:pPr>
              <w:spacing w:line="32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   已对任务书内容进行了审核，将保证并督促项目实施。</w:t>
            </w:r>
          </w:p>
          <w:p>
            <w:pPr>
              <w:spacing w:line="320" w:lineRule="exac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</w:t>
            </w:r>
          </w:p>
          <w:p>
            <w:pPr>
              <w:spacing w:line="320" w:lineRule="exact"/>
              <w:rPr>
                <w:rFonts w:hint="eastAsia"/>
                <w:lang w:val="en-US" w:eastAsia="zh-CN"/>
              </w:rPr>
            </w:pPr>
          </w:p>
          <w:p>
            <w:pPr>
              <w:spacing w:line="320" w:lineRule="exact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 xml:space="preserve">  单位负责人（签章）                单位（公章）        </w:t>
            </w:r>
            <w:r>
              <w:t xml:space="preserve"> 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  <w:lang w:val="en-US" w:eastAsia="zh-CN"/>
              </w:rPr>
              <w:t xml:space="preserve">      </w:t>
            </w:r>
            <w:r>
              <w:rPr>
                <w:rFonts w:hint="eastAsia"/>
              </w:rPr>
              <w:t xml:space="preserve">   年   月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 xml:space="preserve">  日</w:t>
            </w:r>
          </w:p>
        </w:tc>
      </w:tr>
    </w:tbl>
    <w:p>
      <w:pPr>
        <w:jc w:val="center"/>
      </w:pPr>
    </w:p>
    <w:p/>
    <w:sectPr>
      <w:pgSz w:w="11906" w:h="16838"/>
      <w:pgMar w:top="1440" w:right="1800" w:bottom="1440" w:left="1800" w:header="851" w:footer="992" w:gutter="0"/>
      <w:pg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gBorders>
      <w:cols w:space="720" w:num="1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S 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 w:val="1"/>
  <w:bordersDoNotSurroundFooter w:val="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style w:type="paragraph" w:default="1" w:styleId="1">
    <w:name w:val="Normal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</w:style>
  <w:style w:type="paragraph" w:customStyle="1" w:styleId="3">
    <w:name w:val="Plain Text"/>
    <w:basedOn w:val="1"/>
    <w:rPr>
      <w:rFonts w:ascii="宋体" w:hAnsi="Courier New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个人版_9.1.0.4249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2017-01-04T07:44:00Z</dcterms:created>
  <dc:creator>未定义</dc:creator>
  <cp:lastModifiedBy>Administrator</cp:lastModifiedBy>
  <dcterms:modified xsi:type="dcterms:W3CDTF">2025-06-19T07:43:00Z</dcterms:modified>
  <dc:title>                   项目编号：NERCGM2025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2052-9.1.0.4249</vt:lpwstr>
  </property>
  <property fmtid="{D5CDD505-2E9C-101B-9397-08002B2CF9AE}" pid="3" name="ICV">
    <vt:lpwstr>66B5C327641840D2AD5875D293EF8433</vt:lpwstr>
  </property>
</Properties>
</file>